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297B" w14:textId="46499FB0" w:rsidR="009C00E1" w:rsidRDefault="00CE414B">
      <w:pPr>
        <w:rPr>
          <w:b/>
          <w:bCs/>
          <w:sz w:val="28"/>
          <w:szCs w:val="28"/>
        </w:rPr>
      </w:pPr>
      <w:r w:rsidRPr="00CE414B">
        <w:rPr>
          <w:b/>
          <w:bCs/>
          <w:sz w:val="28"/>
          <w:szCs w:val="28"/>
        </w:rPr>
        <w:t xml:space="preserve">Workforce </w:t>
      </w:r>
      <w:r w:rsidR="00492EDD">
        <w:rPr>
          <w:b/>
          <w:bCs/>
          <w:sz w:val="28"/>
          <w:szCs w:val="28"/>
        </w:rPr>
        <w:t xml:space="preserve">Disability </w:t>
      </w:r>
      <w:r w:rsidRPr="00CE414B">
        <w:rPr>
          <w:b/>
          <w:bCs/>
          <w:sz w:val="28"/>
          <w:szCs w:val="28"/>
        </w:rPr>
        <w:t>Equality Standard (W</w:t>
      </w:r>
      <w:r w:rsidR="00492EDD">
        <w:rPr>
          <w:b/>
          <w:bCs/>
          <w:sz w:val="28"/>
          <w:szCs w:val="28"/>
        </w:rPr>
        <w:t>D</w:t>
      </w:r>
      <w:r w:rsidRPr="00CE414B">
        <w:rPr>
          <w:b/>
          <w:bCs/>
          <w:sz w:val="28"/>
          <w:szCs w:val="28"/>
        </w:rPr>
        <w:t xml:space="preserve">ES) Action </w:t>
      </w:r>
      <w:r w:rsidR="00B13F27">
        <w:rPr>
          <w:b/>
          <w:bCs/>
          <w:sz w:val="28"/>
          <w:szCs w:val="28"/>
        </w:rPr>
        <w:t>P</w:t>
      </w:r>
      <w:r w:rsidRPr="00CE414B">
        <w:rPr>
          <w:b/>
          <w:bCs/>
          <w:sz w:val="28"/>
          <w:szCs w:val="28"/>
        </w:rPr>
        <w:t xml:space="preserve">lan 2023/24 </w:t>
      </w:r>
    </w:p>
    <w:tbl>
      <w:tblPr>
        <w:tblStyle w:val="TableGrid"/>
        <w:tblW w:w="14170" w:type="dxa"/>
        <w:tblLook w:val="04A0" w:firstRow="1" w:lastRow="0" w:firstColumn="1" w:lastColumn="0" w:noHBand="0" w:noVBand="1"/>
      </w:tblPr>
      <w:tblGrid>
        <w:gridCol w:w="988"/>
        <w:gridCol w:w="3245"/>
        <w:gridCol w:w="3275"/>
        <w:gridCol w:w="3119"/>
        <w:gridCol w:w="1417"/>
        <w:gridCol w:w="2126"/>
      </w:tblGrid>
      <w:tr w:rsidR="00BA3ABF" w14:paraId="3A375A85" w14:textId="77777777" w:rsidTr="005268B6">
        <w:trPr>
          <w:tblHeader/>
        </w:trPr>
        <w:tc>
          <w:tcPr>
            <w:tcW w:w="988" w:type="dxa"/>
            <w:tcBorders>
              <w:bottom w:val="single" w:sz="4" w:space="0" w:color="auto"/>
            </w:tcBorders>
          </w:tcPr>
          <w:p w14:paraId="799B1FAC" w14:textId="2D233984" w:rsidR="00AA1718" w:rsidRDefault="00AA1718">
            <w:pPr>
              <w:rPr>
                <w:b/>
                <w:bCs/>
                <w:sz w:val="28"/>
                <w:szCs w:val="28"/>
              </w:rPr>
            </w:pPr>
            <w:r>
              <w:rPr>
                <w:b/>
                <w:bCs/>
                <w:sz w:val="28"/>
                <w:szCs w:val="28"/>
              </w:rPr>
              <w:t>W</w:t>
            </w:r>
            <w:r w:rsidR="00B13F27">
              <w:rPr>
                <w:b/>
                <w:bCs/>
                <w:sz w:val="28"/>
                <w:szCs w:val="28"/>
              </w:rPr>
              <w:t>D</w:t>
            </w:r>
            <w:r>
              <w:rPr>
                <w:b/>
                <w:bCs/>
                <w:sz w:val="28"/>
                <w:szCs w:val="28"/>
              </w:rPr>
              <w:t xml:space="preserve">ES </w:t>
            </w:r>
            <w:r w:rsidR="00B13F27">
              <w:rPr>
                <w:b/>
                <w:bCs/>
                <w:sz w:val="28"/>
                <w:szCs w:val="28"/>
              </w:rPr>
              <w:t xml:space="preserve">Metric </w:t>
            </w:r>
          </w:p>
        </w:tc>
        <w:tc>
          <w:tcPr>
            <w:tcW w:w="3245" w:type="dxa"/>
            <w:tcBorders>
              <w:bottom w:val="single" w:sz="4" w:space="0" w:color="auto"/>
            </w:tcBorders>
          </w:tcPr>
          <w:p w14:paraId="3A56E5F8" w14:textId="04D4E37A" w:rsidR="00AA1718" w:rsidRDefault="00AA1718" w:rsidP="009D0D71">
            <w:pPr>
              <w:jc w:val="center"/>
              <w:rPr>
                <w:b/>
                <w:bCs/>
                <w:sz w:val="28"/>
                <w:szCs w:val="28"/>
              </w:rPr>
            </w:pPr>
            <w:r>
              <w:rPr>
                <w:b/>
                <w:bCs/>
                <w:sz w:val="28"/>
                <w:szCs w:val="28"/>
              </w:rPr>
              <w:t>Description</w:t>
            </w:r>
          </w:p>
        </w:tc>
        <w:tc>
          <w:tcPr>
            <w:tcW w:w="3275" w:type="dxa"/>
          </w:tcPr>
          <w:p w14:paraId="4F1B086A" w14:textId="7164928C" w:rsidR="00AA1718" w:rsidRDefault="00AA1718" w:rsidP="009D0D71">
            <w:pPr>
              <w:jc w:val="center"/>
              <w:rPr>
                <w:b/>
                <w:bCs/>
                <w:sz w:val="28"/>
                <w:szCs w:val="28"/>
              </w:rPr>
            </w:pPr>
            <w:r>
              <w:rPr>
                <w:b/>
                <w:bCs/>
                <w:sz w:val="28"/>
                <w:szCs w:val="28"/>
              </w:rPr>
              <w:t>Action</w:t>
            </w:r>
          </w:p>
        </w:tc>
        <w:tc>
          <w:tcPr>
            <w:tcW w:w="3119" w:type="dxa"/>
          </w:tcPr>
          <w:p w14:paraId="5B1E98F5" w14:textId="395E8F8F" w:rsidR="00AA1718" w:rsidRDefault="00AA1718" w:rsidP="009D0D71">
            <w:pPr>
              <w:jc w:val="center"/>
              <w:rPr>
                <w:b/>
                <w:bCs/>
                <w:sz w:val="28"/>
                <w:szCs w:val="28"/>
              </w:rPr>
            </w:pPr>
            <w:r>
              <w:rPr>
                <w:b/>
                <w:bCs/>
                <w:sz w:val="28"/>
                <w:szCs w:val="28"/>
              </w:rPr>
              <w:t>Measures</w:t>
            </w:r>
          </w:p>
        </w:tc>
        <w:tc>
          <w:tcPr>
            <w:tcW w:w="1417" w:type="dxa"/>
          </w:tcPr>
          <w:p w14:paraId="3FDECFA9" w14:textId="4CBE8ADF" w:rsidR="00AA1718" w:rsidRDefault="00AA1718" w:rsidP="009D0D71">
            <w:pPr>
              <w:jc w:val="center"/>
              <w:rPr>
                <w:b/>
                <w:bCs/>
                <w:sz w:val="28"/>
                <w:szCs w:val="28"/>
              </w:rPr>
            </w:pPr>
            <w:r>
              <w:rPr>
                <w:b/>
                <w:bCs/>
                <w:sz w:val="28"/>
                <w:szCs w:val="28"/>
              </w:rPr>
              <w:t>Timescale</w:t>
            </w:r>
          </w:p>
        </w:tc>
        <w:tc>
          <w:tcPr>
            <w:tcW w:w="2126" w:type="dxa"/>
          </w:tcPr>
          <w:p w14:paraId="61D16C5F" w14:textId="750144EF" w:rsidR="00AA1718" w:rsidRDefault="00AA1718" w:rsidP="009D0D71">
            <w:pPr>
              <w:jc w:val="center"/>
              <w:rPr>
                <w:b/>
                <w:bCs/>
                <w:sz w:val="28"/>
                <w:szCs w:val="28"/>
              </w:rPr>
            </w:pPr>
            <w:r>
              <w:rPr>
                <w:b/>
                <w:bCs/>
                <w:sz w:val="28"/>
                <w:szCs w:val="28"/>
              </w:rPr>
              <w:t>Lead Responsible</w:t>
            </w:r>
          </w:p>
        </w:tc>
      </w:tr>
      <w:tr w:rsidR="00D92D87" w14:paraId="3D53A447" w14:textId="77777777" w:rsidTr="005268B6">
        <w:trPr>
          <w:trHeight w:val="1930"/>
        </w:trPr>
        <w:tc>
          <w:tcPr>
            <w:tcW w:w="988" w:type="dxa"/>
            <w:tcBorders>
              <w:top w:val="single" w:sz="4" w:space="0" w:color="auto"/>
              <w:left w:val="single" w:sz="4" w:space="0" w:color="auto"/>
              <w:bottom w:val="nil"/>
              <w:right w:val="single" w:sz="4" w:space="0" w:color="auto"/>
            </w:tcBorders>
          </w:tcPr>
          <w:p w14:paraId="78986A44" w14:textId="1E6E5C31" w:rsidR="00FF43B6" w:rsidRDefault="00FF43B6" w:rsidP="004D15CF">
            <w:pPr>
              <w:jc w:val="center"/>
              <w:rPr>
                <w:b/>
                <w:bCs/>
                <w:sz w:val="28"/>
                <w:szCs w:val="28"/>
              </w:rPr>
            </w:pPr>
            <w:r>
              <w:rPr>
                <w:b/>
                <w:bCs/>
                <w:sz w:val="28"/>
                <w:szCs w:val="28"/>
              </w:rPr>
              <w:t>1</w:t>
            </w:r>
          </w:p>
        </w:tc>
        <w:tc>
          <w:tcPr>
            <w:tcW w:w="3245" w:type="dxa"/>
            <w:tcBorders>
              <w:top w:val="single" w:sz="4" w:space="0" w:color="auto"/>
              <w:left w:val="single" w:sz="4" w:space="0" w:color="auto"/>
              <w:bottom w:val="nil"/>
              <w:right w:val="single" w:sz="4" w:space="0" w:color="auto"/>
            </w:tcBorders>
          </w:tcPr>
          <w:p w14:paraId="35AEADD0" w14:textId="0AD395B3" w:rsidR="00FF43B6" w:rsidRPr="006D71C0" w:rsidRDefault="00FF43B6" w:rsidP="00FF43B6">
            <w:pPr>
              <w:rPr>
                <w:b/>
                <w:bCs/>
              </w:rPr>
            </w:pPr>
            <w:r w:rsidRPr="006D71C0">
              <w:rPr>
                <w:rFonts w:ascii="Arial" w:hAnsi="Arial" w:cs="Arial"/>
              </w:rPr>
              <w:t>The percentage of staff in each of the AfC Bands1-9 and VSM (including Executive Board members) compared with the percentage of staff in the overall workforce</w:t>
            </w:r>
            <w:r w:rsidRPr="006D71C0">
              <w:rPr>
                <w:rFonts w:ascii="Arial" w:hAnsi="Arial" w:cs="Arial"/>
              </w:rPr>
              <w:tab/>
            </w:r>
          </w:p>
        </w:tc>
        <w:tc>
          <w:tcPr>
            <w:tcW w:w="3275" w:type="dxa"/>
            <w:tcBorders>
              <w:left w:val="single" w:sz="4" w:space="0" w:color="auto"/>
            </w:tcBorders>
          </w:tcPr>
          <w:p w14:paraId="0A31BDA0" w14:textId="3CE520C8" w:rsidR="00FF43B6" w:rsidRPr="003E2C5B" w:rsidRDefault="00EB037D" w:rsidP="00D92D87">
            <w:pPr>
              <w:rPr>
                <w:rFonts w:ascii="Arial" w:hAnsi="Arial" w:cs="Arial"/>
              </w:rPr>
            </w:pPr>
            <w:r w:rsidRPr="00EB037D">
              <w:rPr>
                <w:rFonts w:ascii="Arial" w:hAnsi="Arial" w:cs="Arial"/>
                <w:i/>
                <w:iCs/>
                <w:sz w:val="20"/>
                <w:szCs w:val="20"/>
              </w:rPr>
              <w:t xml:space="preserve">(Action #1-23/24) </w:t>
            </w:r>
            <w:r w:rsidR="00FF43B6">
              <w:rPr>
                <w:rFonts w:ascii="Arial" w:hAnsi="Arial" w:cs="Arial"/>
              </w:rPr>
              <w:t xml:space="preserve">Promote the equality self-service function on ESR and promote the case to declare/update equality data to reduce the percentage of unknown/not declared on </w:t>
            </w:r>
            <w:r w:rsidR="004D15CF">
              <w:rPr>
                <w:rFonts w:ascii="Arial" w:hAnsi="Arial" w:cs="Arial"/>
              </w:rPr>
              <w:t>ESR.</w:t>
            </w:r>
          </w:p>
        </w:tc>
        <w:tc>
          <w:tcPr>
            <w:tcW w:w="3119" w:type="dxa"/>
          </w:tcPr>
          <w:p w14:paraId="3E5BC3B7" w14:textId="7CC89DE6" w:rsidR="004D15CF" w:rsidRDefault="004D15CF" w:rsidP="00FF43B6">
            <w:pPr>
              <w:rPr>
                <w:rFonts w:ascii="Arial" w:hAnsi="Arial" w:cs="Arial"/>
              </w:rPr>
            </w:pPr>
            <w:r>
              <w:rPr>
                <w:rFonts w:ascii="Arial" w:hAnsi="Arial" w:cs="Arial"/>
              </w:rPr>
              <w:t xml:space="preserve">Decrease the percentage of  “Not declared” staff disability data held on ESR below 10%. (Currently 13%) </w:t>
            </w:r>
          </w:p>
          <w:p w14:paraId="21DA4A3A" w14:textId="77777777" w:rsidR="004D15CF" w:rsidRDefault="004D15CF" w:rsidP="00FF43B6">
            <w:pPr>
              <w:rPr>
                <w:rFonts w:ascii="Arial" w:hAnsi="Arial" w:cs="Arial"/>
              </w:rPr>
            </w:pPr>
          </w:p>
          <w:p w14:paraId="31444D9C" w14:textId="3B83791B" w:rsidR="004D15CF" w:rsidRPr="003E2C5B" w:rsidRDefault="004D15CF" w:rsidP="00FF43B6">
            <w:pPr>
              <w:rPr>
                <w:rFonts w:ascii="Arial" w:hAnsi="Arial" w:cs="Arial"/>
              </w:rPr>
            </w:pPr>
          </w:p>
        </w:tc>
        <w:tc>
          <w:tcPr>
            <w:tcW w:w="1417" w:type="dxa"/>
          </w:tcPr>
          <w:p w14:paraId="63ECB3C4" w14:textId="6CA831BE" w:rsidR="003B030C" w:rsidRDefault="003B030C" w:rsidP="00FF43B6">
            <w:pPr>
              <w:jc w:val="center"/>
              <w:rPr>
                <w:rFonts w:ascii="Arial" w:hAnsi="Arial" w:cs="Arial"/>
              </w:rPr>
            </w:pPr>
            <w:r>
              <w:rPr>
                <w:rFonts w:ascii="Arial" w:hAnsi="Arial" w:cs="Arial"/>
              </w:rPr>
              <w:t>Ongoing</w:t>
            </w:r>
            <w:r w:rsidR="009D3401">
              <w:rPr>
                <w:rFonts w:ascii="Arial" w:hAnsi="Arial" w:cs="Arial"/>
              </w:rPr>
              <w:t>.</w:t>
            </w:r>
          </w:p>
          <w:p w14:paraId="014AA71E" w14:textId="77777777" w:rsidR="003B030C" w:rsidRDefault="003B030C" w:rsidP="00FF43B6">
            <w:pPr>
              <w:jc w:val="center"/>
              <w:rPr>
                <w:rFonts w:ascii="Arial" w:hAnsi="Arial" w:cs="Arial"/>
              </w:rPr>
            </w:pPr>
          </w:p>
          <w:p w14:paraId="390D2DC5" w14:textId="77777777" w:rsidR="003B030C" w:rsidRDefault="003B030C" w:rsidP="00FF43B6">
            <w:pPr>
              <w:jc w:val="center"/>
              <w:rPr>
                <w:rFonts w:ascii="Arial" w:hAnsi="Arial" w:cs="Arial"/>
              </w:rPr>
            </w:pPr>
          </w:p>
          <w:p w14:paraId="5D390366" w14:textId="77777777" w:rsidR="003B030C" w:rsidRDefault="003B030C" w:rsidP="00FF43B6">
            <w:pPr>
              <w:jc w:val="center"/>
              <w:rPr>
                <w:rFonts w:ascii="Arial" w:hAnsi="Arial" w:cs="Arial"/>
              </w:rPr>
            </w:pPr>
          </w:p>
          <w:p w14:paraId="27A1958A" w14:textId="77777777" w:rsidR="003B030C" w:rsidRDefault="003B030C" w:rsidP="00FF43B6">
            <w:pPr>
              <w:jc w:val="center"/>
              <w:rPr>
                <w:rFonts w:ascii="Arial" w:hAnsi="Arial" w:cs="Arial"/>
              </w:rPr>
            </w:pPr>
          </w:p>
          <w:p w14:paraId="24623323" w14:textId="03B07B73" w:rsidR="00FF43B6" w:rsidRPr="00F115E2" w:rsidRDefault="00FF43B6" w:rsidP="00FF43B6">
            <w:pPr>
              <w:jc w:val="center"/>
              <w:rPr>
                <w:rFonts w:ascii="Arial" w:hAnsi="Arial" w:cs="Arial"/>
              </w:rPr>
            </w:pPr>
          </w:p>
        </w:tc>
        <w:tc>
          <w:tcPr>
            <w:tcW w:w="2126" w:type="dxa"/>
          </w:tcPr>
          <w:p w14:paraId="60702F03" w14:textId="5226A601" w:rsidR="00D92D87" w:rsidRPr="006A64D9" w:rsidRDefault="00D92D87" w:rsidP="00FF43B6">
            <w:pPr>
              <w:jc w:val="center"/>
              <w:rPr>
                <w:rFonts w:ascii="Arial" w:hAnsi="Arial" w:cs="Arial"/>
                <w:b/>
                <w:bCs/>
                <w:sz w:val="24"/>
                <w:szCs w:val="24"/>
              </w:rPr>
            </w:pPr>
            <w:r w:rsidRPr="006A64D9">
              <w:rPr>
                <w:rFonts w:ascii="Arial" w:hAnsi="Arial" w:cs="Arial"/>
                <w:b/>
                <w:bCs/>
                <w:sz w:val="24"/>
                <w:szCs w:val="24"/>
              </w:rPr>
              <w:t xml:space="preserve">EDI Team </w:t>
            </w:r>
          </w:p>
          <w:p w14:paraId="72442313" w14:textId="77777777" w:rsidR="00D92D87" w:rsidRPr="006A64D9" w:rsidRDefault="00D92D87" w:rsidP="00FF43B6">
            <w:pPr>
              <w:jc w:val="center"/>
              <w:rPr>
                <w:rFonts w:ascii="Arial" w:hAnsi="Arial" w:cs="Arial"/>
                <w:b/>
                <w:bCs/>
                <w:sz w:val="24"/>
                <w:szCs w:val="24"/>
              </w:rPr>
            </w:pPr>
          </w:p>
          <w:p w14:paraId="66509AE8" w14:textId="353C564C" w:rsidR="00D92D87" w:rsidRPr="006A64D9" w:rsidRDefault="00D92D87" w:rsidP="00D92D87">
            <w:pPr>
              <w:jc w:val="center"/>
              <w:rPr>
                <w:rFonts w:ascii="Arial" w:hAnsi="Arial" w:cs="Arial"/>
                <w:b/>
                <w:bCs/>
                <w:sz w:val="24"/>
                <w:szCs w:val="24"/>
              </w:rPr>
            </w:pPr>
          </w:p>
        </w:tc>
      </w:tr>
      <w:tr w:rsidR="00D92D87" w14:paraId="0E44D898" w14:textId="77777777" w:rsidTr="005268B6">
        <w:tc>
          <w:tcPr>
            <w:tcW w:w="988" w:type="dxa"/>
            <w:tcBorders>
              <w:top w:val="nil"/>
              <w:right w:val="single" w:sz="4" w:space="0" w:color="auto"/>
            </w:tcBorders>
          </w:tcPr>
          <w:p w14:paraId="66394E70" w14:textId="77777777" w:rsidR="00D92D87" w:rsidRDefault="00D92D87" w:rsidP="00D92D87">
            <w:pPr>
              <w:rPr>
                <w:b/>
                <w:bCs/>
                <w:sz w:val="28"/>
                <w:szCs w:val="28"/>
              </w:rPr>
            </w:pPr>
          </w:p>
        </w:tc>
        <w:tc>
          <w:tcPr>
            <w:tcW w:w="3245" w:type="dxa"/>
            <w:tcBorders>
              <w:top w:val="nil"/>
              <w:left w:val="single" w:sz="4" w:space="0" w:color="auto"/>
              <w:bottom w:val="single" w:sz="4" w:space="0" w:color="auto"/>
              <w:right w:val="single" w:sz="4" w:space="0" w:color="auto"/>
            </w:tcBorders>
          </w:tcPr>
          <w:p w14:paraId="3F8315AD" w14:textId="77777777" w:rsidR="00D92D87" w:rsidRPr="00D5153D" w:rsidRDefault="00D92D87" w:rsidP="00D92D87">
            <w:pPr>
              <w:rPr>
                <w:rFonts w:ascii="Arial" w:hAnsi="Arial" w:cs="Arial"/>
                <w:color w:val="000000"/>
              </w:rPr>
            </w:pPr>
          </w:p>
        </w:tc>
        <w:tc>
          <w:tcPr>
            <w:tcW w:w="3275" w:type="dxa"/>
            <w:tcBorders>
              <w:left w:val="single" w:sz="4" w:space="0" w:color="auto"/>
            </w:tcBorders>
          </w:tcPr>
          <w:p w14:paraId="0FEF7BB9" w14:textId="4F0A566C" w:rsidR="00D92D87" w:rsidRDefault="00EB037D" w:rsidP="00D92D87">
            <w:pPr>
              <w:rPr>
                <w:rFonts w:ascii="Arial" w:hAnsi="Arial" w:cs="Arial"/>
              </w:rPr>
            </w:pPr>
            <w:r w:rsidRPr="00EB037D">
              <w:rPr>
                <w:rFonts w:ascii="Arial" w:hAnsi="Arial" w:cs="Arial"/>
                <w:i/>
                <w:iCs/>
                <w:sz w:val="20"/>
                <w:szCs w:val="20"/>
              </w:rPr>
              <w:t>(Action #</w:t>
            </w:r>
            <w:r>
              <w:rPr>
                <w:rFonts w:ascii="Arial" w:hAnsi="Arial" w:cs="Arial"/>
                <w:i/>
                <w:iCs/>
                <w:sz w:val="20"/>
                <w:szCs w:val="20"/>
              </w:rPr>
              <w:t>2</w:t>
            </w:r>
            <w:r w:rsidRPr="00EB037D">
              <w:rPr>
                <w:rFonts w:ascii="Arial" w:hAnsi="Arial" w:cs="Arial"/>
                <w:i/>
                <w:iCs/>
                <w:sz w:val="20"/>
                <w:szCs w:val="20"/>
              </w:rPr>
              <w:t xml:space="preserve">-23/24) </w:t>
            </w:r>
            <w:r w:rsidR="00D92D87">
              <w:rPr>
                <w:rFonts w:ascii="Arial" w:hAnsi="Arial" w:cs="Arial"/>
              </w:rPr>
              <w:t>Continue to work with, as part of the Leeds One Workforce (LOW) partnership,  the Employer and Partnership Team (Disability Confident and Health Model) Dept for  Work and Pensions to explore development for local unemployed Disabled people to gain work experience in the Trust!</w:t>
            </w:r>
          </w:p>
          <w:p w14:paraId="22E35269" w14:textId="77777777" w:rsidR="00D92D87" w:rsidRPr="0052144C" w:rsidRDefault="00D92D87" w:rsidP="00D92D87">
            <w:pPr>
              <w:rPr>
                <w:rFonts w:ascii="Arial" w:hAnsi="Arial" w:cs="Arial"/>
              </w:rPr>
            </w:pPr>
          </w:p>
        </w:tc>
        <w:tc>
          <w:tcPr>
            <w:tcW w:w="3119" w:type="dxa"/>
          </w:tcPr>
          <w:p w14:paraId="5D6C898C" w14:textId="77777777" w:rsidR="00D92D87" w:rsidRDefault="00D92D87" w:rsidP="00D92D87">
            <w:pPr>
              <w:rPr>
                <w:rFonts w:ascii="Arial" w:hAnsi="Arial" w:cs="Arial"/>
              </w:rPr>
            </w:pPr>
            <w:r>
              <w:rPr>
                <w:rFonts w:ascii="Arial" w:hAnsi="Arial" w:cs="Arial"/>
              </w:rPr>
              <w:t>An increased number of applications and appointments from people with disabilities</w:t>
            </w:r>
          </w:p>
          <w:p w14:paraId="31067A04" w14:textId="77777777" w:rsidR="008D33B0" w:rsidRDefault="008D33B0" w:rsidP="00D92D87">
            <w:pPr>
              <w:rPr>
                <w:rFonts w:ascii="Arial" w:hAnsi="Arial" w:cs="Arial"/>
              </w:rPr>
            </w:pPr>
          </w:p>
          <w:p w14:paraId="05DD4157" w14:textId="3FA4DA11" w:rsidR="008D33B0" w:rsidRPr="0052144C" w:rsidRDefault="008D33B0" w:rsidP="00D92D87">
            <w:pPr>
              <w:rPr>
                <w:rFonts w:ascii="Arial" w:hAnsi="Arial" w:cs="Arial"/>
              </w:rPr>
            </w:pPr>
            <w:r>
              <w:rPr>
                <w:rFonts w:ascii="Arial" w:hAnsi="Arial" w:cs="Arial"/>
              </w:rPr>
              <w:t>R</w:t>
            </w:r>
            <w:r w:rsidRPr="008D33B0">
              <w:rPr>
                <w:rFonts w:ascii="Arial" w:hAnsi="Arial" w:cs="Arial"/>
              </w:rPr>
              <w:t>ecruit to 100-150 posts based on organisational requirements</w:t>
            </w:r>
            <w:r>
              <w:rPr>
                <w:rFonts w:ascii="Arial" w:hAnsi="Arial" w:cs="Arial"/>
              </w:rPr>
              <w:t xml:space="preserve">. </w:t>
            </w:r>
          </w:p>
        </w:tc>
        <w:tc>
          <w:tcPr>
            <w:tcW w:w="1417" w:type="dxa"/>
          </w:tcPr>
          <w:p w14:paraId="14206D1E" w14:textId="4D1D007A" w:rsidR="00D92D87" w:rsidRPr="009D0D71" w:rsidRDefault="00D92D87" w:rsidP="00D92D87">
            <w:pPr>
              <w:jc w:val="center"/>
              <w:rPr>
                <w:rFonts w:ascii="Arial" w:hAnsi="Arial" w:cs="Arial"/>
              </w:rPr>
            </w:pPr>
            <w:r>
              <w:rPr>
                <w:rFonts w:ascii="Arial" w:hAnsi="Arial" w:cs="Arial"/>
              </w:rPr>
              <w:t>Ongoing</w:t>
            </w:r>
            <w:r w:rsidR="009D3401">
              <w:rPr>
                <w:rFonts w:ascii="Arial" w:hAnsi="Arial" w:cs="Arial"/>
              </w:rPr>
              <w:t>.</w:t>
            </w:r>
          </w:p>
        </w:tc>
        <w:tc>
          <w:tcPr>
            <w:tcW w:w="2126" w:type="dxa"/>
          </w:tcPr>
          <w:p w14:paraId="37BE723B" w14:textId="178A006B" w:rsidR="00D92D87" w:rsidRPr="006A64D9" w:rsidRDefault="00D92D87" w:rsidP="00D92D87">
            <w:pPr>
              <w:jc w:val="center"/>
              <w:rPr>
                <w:rFonts w:ascii="Arial" w:hAnsi="Arial" w:cs="Arial"/>
                <w:b/>
                <w:bCs/>
                <w:sz w:val="24"/>
                <w:szCs w:val="24"/>
              </w:rPr>
            </w:pPr>
            <w:r w:rsidRPr="006A64D9">
              <w:rPr>
                <w:rFonts w:ascii="Arial" w:hAnsi="Arial" w:cs="Arial"/>
                <w:b/>
                <w:bCs/>
                <w:sz w:val="24"/>
                <w:szCs w:val="24"/>
              </w:rPr>
              <w:t>Recruitment and Re</w:t>
            </w:r>
            <w:r w:rsidR="00ED09CA" w:rsidRPr="006A64D9">
              <w:rPr>
                <w:rFonts w:ascii="Arial" w:hAnsi="Arial" w:cs="Arial"/>
                <w:b/>
                <w:bCs/>
                <w:sz w:val="24"/>
                <w:szCs w:val="24"/>
              </w:rPr>
              <w:t>sourcing</w:t>
            </w:r>
            <w:r w:rsidRPr="006A64D9">
              <w:rPr>
                <w:rFonts w:ascii="Arial" w:hAnsi="Arial" w:cs="Arial"/>
                <w:b/>
                <w:bCs/>
                <w:sz w:val="24"/>
                <w:szCs w:val="24"/>
              </w:rPr>
              <w:t xml:space="preserve"> Team </w:t>
            </w:r>
          </w:p>
          <w:p w14:paraId="3B06C874" w14:textId="77777777" w:rsidR="00D92D87" w:rsidRPr="006A64D9" w:rsidRDefault="00D92D87" w:rsidP="00D92D87">
            <w:pPr>
              <w:jc w:val="center"/>
              <w:rPr>
                <w:rFonts w:ascii="Arial" w:hAnsi="Arial" w:cs="Arial"/>
                <w:b/>
                <w:bCs/>
                <w:sz w:val="24"/>
                <w:szCs w:val="24"/>
              </w:rPr>
            </w:pPr>
          </w:p>
        </w:tc>
      </w:tr>
      <w:tr w:rsidR="00D92D87" w14:paraId="76FE34D2" w14:textId="77777777" w:rsidTr="005268B6">
        <w:tc>
          <w:tcPr>
            <w:tcW w:w="988" w:type="dxa"/>
            <w:tcBorders>
              <w:bottom w:val="single" w:sz="4" w:space="0" w:color="auto"/>
            </w:tcBorders>
          </w:tcPr>
          <w:p w14:paraId="4CD20425" w14:textId="56BE166D" w:rsidR="00D92D87" w:rsidRDefault="00D92D87" w:rsidP="00C30B18">
            <w:pPr>
              <w:jc w:val="center"/>
              <w:rPr>
                <w:b/>
                <w:bCs/>
                <w:sz w:val="28"/>
                <w:szCs w:val="28"/>
              </w:rPr>
            </w:pPr>
            <w:r>
              <w:rPr>
                <w:b/>
                <w:bCs/>
                <w:sz w:val="28"/>
                <w:szCs w:val="28"/>
              </w:rPr>
              <w:t>2</w:t>
            </w:r>
          </w:p>
        </w:tc>
        <w:tc>
          <w:tcPr>
            <w:tcW w:w="3245" w:type="dxa"/>
            <w:tcBorders>
              <w:top w:val="single" w:sz="4" w:space="0" w:color="auto"/>
              <w:bottom w:val="single" w:sz="4" w:space="0" w:color="auto"/>
            </w:tcBorders>
          </w:tcPr>
          <w:p w14:paraId="2FABBEA1" w14:textId="41AB16AD" w:rsidR="00D92D87" w:rsidRDefault="00D92D87" w:rsidP="00C30B18">
            <w:pPr>
              <w:rPr>
                <w:b/>
                <w:bCs/>
                <w:sz w:val="28"/>
                <w:szCs w:val="28"/>
              </w:rPr>
            </w:pPr>
            <w:r w:rsidRPr="00D5153D">
              <w:rPr>
                <w:rFonts w:ascii="Arial" w:hAnsi="Arial" w:cs="Arial"/>
                <w:color w:val="000000"/>
              </w:rPr>
              <w:t xml:space="preserve">Relative likelihood of </w:t>
            </w:r>
            <w:r>
              <w:rPr>
                <w:rFonts w:ascii="Arial" w:hAnsi="Arial" w:cs="Arial"/>
                <w:color w:val="000000"/>
              </w:rPr>
              <w:t>non-disabled staff</w:t>
            </w:r>
            <w:r w:rsidRPr="00D5153D">
              <w:rPr>
                <w:rFonts w:ascii="Arial" w:hAnsi="Arial" w:cs="Arial"/>
                <w:color w:val="000000"/>
              </w:rPr>
              <w:t xml:space="preserve"> compared to </w:t>
            </w:r>
            <w:r>
              <w:rPr>
                <w:rFonts w:ascii="Arial" w:hAnsi="Arial" w:cs="Arial"/>
                <w:color w:val="000000"/>
              </w:rPr>
              <w:t xml:space="preserve">Disabled </w:t>
            </w:r>
            <w:r w:rsidRPr="00D5153D">
              <w:rPr>
                <w:rFonts w:ascii="Arial" w:hAnsi="Arial" w:cs="Arial"/>
                <w:color w:val="000000"/>
              </w:rPr>
              <w:t xml:space="preserve">staff being appointed from shortlisting across all </w:t>
            </w:r>
            <w:r w:rsidR="009D3401" w:rsidRPr="00D5153D">
              <w:rPr>
                <w:rFonts w:ascii="Arial" w:hAnsi="Arial" w:cs="Arial"/>
                <w:color w:val="000000"/>
              </w:rPr>
              <w:t>posts.</w:t>
            </w:r>
          </w:p>
        </w:tc>
        <w:tc>
          <w:tcPr>
            <w:tcW w:w="3275" w:type="dxa"/>
          </w:tcPr>
          <w:p w14:paraId="24E436B9" w14:textId="204541CA" w:rsidR="00D92D87" w:rsidRDefault="00EB037D" w:rsidP="00D92D87">
            <w:pPr>
              <w:rPr>
                <w:rFonts w:ascii="Arial" w:hAnsi="Arial" w:cs="Arial"/>
              </w:rPr>
            </w:pPr>
            <w:r w:rsidRPr="00EB037D">
              <w:rPr>
                <w:rFonts w:ascii="Arial" w:hAnsi="Arial" w:cs="Arial"/>
                <w:i/>
                <w:iCs/>
                <w:sz w:val="20"/>
                <w:szCs w:val="20"/>
              </w:rPr>
              <w:t>(Action #</w:t>
            </w:r>
            <w:r>
              <w:rPr>
                <w:rFonts w:ascii="Arial" w:hAnsi="Arial" w:cs="Arial"/>
                <w:i/>
                <w:iCs/>
                <w:sz w:val="20"/>
                <w:szCs w:val="20"/>
              </w:rPr>
              <w:t>3</w:t>
            </w:r>
            <w:r w:rsidRPr="00EB037D">
              <w:rPr>
                <w:rFonts w:ascii="Arial" w:hAnsi="Arial" w:cs="Arial"/>
                <w:i/>
                <w:iCs/>
                <w:sz w:val="20"/>
                <w:szCs w:val="20"/>
              </w:rPr>
              <w:t xml:space="preserve">-23/24) </w:t>
            </w:r>
            <w:r w:rsidR="00D92D87" w:rsidRPr="0052144C">
              <w:rPr>
                <w:rFonts w:ascii="Arial" w:hAnsi="Arial" w:cs="Arial"/>
              </w:rPr>
              <w:t>Equality analysis of the recruitment  process 2022/23</w:t>
            </w:r>
          </w:p>
          <w:p w14:paraId="621428A7" w14:textId="77777777" w:rsidR="00D92D87" w:rsidRDefault="00D92D87" w:rsidP="00D92D87">
            <w:pPr>
              <w:rPr>
                <w:rFonts w:ascii="Arial" w:hAnsi="Arial" w:cs="Arial"/>
              </w:rPr>
            </w:pPr>
          </w:p>
          <w:p w14:paraId="3A687984" w14:textId="77777777" w:rsidR="00D92D87" w:rsidRDefault="00D92D87" w:rsidP="00D92D87">
            <w:pPr>
              <w:rPr>
                <w:rFonts w:ascii="Arial" w:hAnsi="Arial" w:cs="Arial"/>
              </w:rPr>
            </w:pPr>
          </w:p>
          <w:p w14:paraId="550A978A" w14:textId="77777777" w:rsidR="00D92D87" w:rsidRDefault="00D92D87" w:rsidP="00D92D87">
            <w:pPr>
              <w:rPr>
                <w:rFonts w:ascii="Arial" w:hAnsi="Arial" w:cs="Arial"/>
              </w:rPr>
            </w:pPr>
          </w:p>
          <w:p w14:paraId="337CE798" w14:textId="77777777" w:rsidR="00D92D87" w:rsidRDefault="00D92D87" w:rsidP="00D92D87">
            <w:pPr>
              <w:rPr>
                <w:rFonts w:ascii="Arial" w:hAnsi="Arial" w:cs="Arial"/>
              </w:rPr>
            </w:pPr>
          </w:p>
          <w:p w14:paraId="3BDF4001" w14:textId="77777777" w:rsidR="00D92D87" w:rsidRDefault="00D92D87" w:rsidP="00D92D87">
            <w:pPr>
              <w:rPr>
                <w:rFonts w:ascii="Arial" w:hAnsi="Arial" w:cs="Arial"/>
              </w:rPr>
            </w:pPr>
          </w:p>
          <w:p w14:paraId="7EA7339C" w14:textId="77777777" w:rsidR="00D92D87" w:rsidRDefault="00D92D87" w:rsidP="00D92D87">
            <w:pPr>
              <w:rPr>
                <w:rFonts w:ascii="Arial" w:hAnsi="Arial" w:cs="Arial"/>
              </w:rPr>
            </w:pPr>
          </w:p>
          <w:p w14:paraId="2FF5DCCE" w14:textId="5AC6264D" w:rsidR="00D92D87" w:rsidRPr="0052144C" w:rsidRDefault="00D92D87" w:rsidP="009D3401">
            <w:pPr>
              <w:rPr>
                <w:rFonts w:ascii="Arial" w:hAnsi="Arial" w:cs="Arial"/>
              </w:rPr>
            </w:pPr>
          </w:p>
        </w:tc>
        <w:tc>
          <w:tcPr>
            <w:tcW w:w="3119" w:type="dxa"/>
          </w:tcPr>
          <w:p w14:paraId="3A73B729" w14:textId="2EE61760" w:rsidR="00D92D87" w:rsidRPr="0052144C" w:rsidRDefault="00D92D87" w:rsidP="00D92D87">
            <w:pPr>
              <w:rPr>
                <w:rFonts w:ascii="Arial" w:hAnsi="Arial" w:cs="Arial"/>
              </w:rPr>
            </w:pPr>
            <w:r w:rsidRPr="0052144C">
              <w:rPr>
                <w:rFonts w:ascii="Arial" w:hAnsi="Arial" w:cs="Arial"/>
              </w:rPr>
              <w:t xml:space="preserve">A relative likelihood below 1 indicates that non-disabled applicants are less likely to be appointed from shortlisting compared to Disabled applicants </w:t>
            </w:r>
            <w:r w:rsidRPr="009D3401">
              <w:rPr>
                <w:rFonts w:ascii="Arial" w:hAnsi="Arial" w:cs="Arial"/>
                <w:i/>
                <w:iCs/>
                <w:sz w:val="18"/>
                <w:szCs w:val="18"/>
              </w:rPr>
              <w:t xml:space="preserve">(WDES Technical guidance) </w:t>
            </w:r>
          </w:p>
          <w:p w14:paraId="04467252" w14:textId="77777777" w:rsidR="00D92D87" w:rsidRPr="0052144C" w:rsidRDefault="00D92D87" w:rsidP="00D92D87">
            <w:pPr>
              <w:rPr>
                <w:rFonts w:ascii="Arial" w:hAnsi="Arial" w:cs="Arial"/>
              </w:rPr>
            </w:pPr>
          </w:p>
          <w:p w14:paraId="06248AC1" w14:textId="499445B2" w:rsidR="00D92D87" w:rsidRPr="0052144C" w:rsidRDefault="00D92D87" w:rsidP="00D92D87">
            <w:pPr>
              <w:rPr>
                <w:rFonts w:ascii="Arial" w:hAnsi="Arial" w:cs="Arial"/>
              </w:rPr>
            </w:pPr>
          </w:p>
        </w:tc>
        <w:tc>
          <w:tcPr>
            <w:tcW w:w="1417" w:type="dxa"/>
          </w:tcPr>
          <w:p w14:paraId="42EBBF44" w14:textId="15DEFEDA" w:rsidR="00D92D87" w:rsidRPr="009D0D71" w:rsidRDefault="00937C88" w:rsidP="00DF56B5">
            <w:pPr>
              <w:rPr>
                <w:rFonts w:ascii="Arial" w:hAnsi="Arial" w:cs="Arial"/>
              </w:rPr>
            </w:pPr>
            <w:r>
              <w:rPr>
                <w:rFonts w:ascii="Arial" w:hAnsi="Arial" w:cs="Arial"/>
              </w:rPr>
              <w:t xml:space="preserve">By the end of Q3 2023. </w:t>
            </w:r>
          </w:p>
        </w:tc>
        <w:tc>
          <w:tcPr>
            <w:tcW w:w="2126" w:type="dxa"/>
          </w:tcPr>
          <w:p w14:paraId="69157389" w14:textId="28A2D24D" w:rsidR="00D92D87" w:rsidRPr="006A64D9" w:rsidRDefault="00D92D87" w:rsidP="00D92D87">
            <w:pPr>
              <w:jc w:val="center"/>
              <w:rPr>
                <w:rFonts w:ascii="Arial" w:hAnsi="Arial" w:cs="Arial"/>
                <w:b/>
                <w:bCs/>
                <w:sz w:val="24"/>
                <w:szCs w:val="24"/>
              </w:rPr>
            </w:pPr>
            <w:r w:rsidRPr="006A64D9">
              <w:rPr>
                <w:rFonts w:ascii="Arial" w:hAnsi="Arial" w:cs="Arial"/>
                <w:b/>
                <w:bCs/>
                <w:sz w:val="24"/>
                <w:szCs w:val="24"/>
              </w:rPr>
              <w:t xml:space="preserve">EDI Team </w:t>
            </w:r>
          </w:p>
        </w:tc>
      </w:tr>
      <w:tr w:rsidR="00C30B18" w14:paraId="677060AD" w14:textId="77777777" w:rsidTr="005268B6">
        <w:tc>
          <w:tcPr>
            <w:tcW w:w="988" w:type="dxa"/>
            <w:tcBorders>
              <w:top w:val="single" w:sz="4" w:space="0" w:color="auto"/>
              <w:left w:val="single" w:sz="4" w:space="0" w:color="auto"/>
              <w:bottom w:val="nil"/>
              <w:right w:val="single" w:sz="4" w:space="0" w:color="auto"/>
            </w:tcBorders>
          </w:tcPr>
          <w:p w14:paraId="147223A7" w14:textId="45CFA1D1" w:rsidR="00C30B18" w:rsidRDefault="00C30B18" w:rsidP="00C30B18">
            <w:pPr>
              <w:jc w:val="center"/>
              <w:rPr>
                <w:b/>
                <w:bCs/>
                <w:sz w:val="28"/>
                <w:szCs w:val="28"/>
              </w:rPr>
            </w:pPr>
            <w:r>
              <w:rPr>
                <w:b/>
                <w:bCs/>
                <w:sz w:val="28"/>
                <w:szCs w:val="28"/>
              </w:rPr>
              <w:lastRenderedPageBreak/>
              <w:t>2</w:t>
            </w:r>
          </w:p>
        </w:tc>
        <w:tc>
          <w:tcPr>
            <w:tcW w:w="3245" w:type="dxa"/>
            <w:tcBorders>
              <w:top w:val="single" w:sz="4" w:space="0" w:color="auto"/>
              <w:left w:val="single" w:sz="4" w:space="0" w:color="auto"/>
              <w:bottom w:val="nil"/>
              <w:right w:val="single" w:sz="4" w:space="0" w:color="auto"/>
            </w:tcBorders>
          </w:tcPr>
          <w:p w14:paraId="497FAA0A" w14:textId="77777777" w:rsidR="00C30B18" w:rsidRDefault="00C30B18" w:rsidP="00C30B18">
            <w:pPr>
              <w:rPr>
                <w:rFonts w:ascii="Arial" w:hAnsi="Arial" w:cs="Arial"/>
                <w:color w:val="000000"/>
              </w:rPr>
            </w:pPr>
            <w:r w:rsidRPr="00D5153D">
              <w:rPr>
                <w:rFonts w:ascii="Arial" w:hAnsi="Arial" w:cs="Arial"/>
                <w:color w:val="000000"/>
              </w:rPr>
              <w:t xml:space="preserve">Relative likelihood of </w:t>
            </w:r>
            <w:r>
              <w:rPr>
                <w:rFonts w:ascii="Arial" w:hAnsi="Arial" w:cs="Arial"/>
                <w:color w:val="000000"/>
              </w:rPr>
              <w:t>non-disabled staff</w:t>
            </w:r>
            <w:r w:rsidRPr="00D5153D">
              <w:rPr>
                <w:rFonts w:ascii="Arial" w:hAnsi="Arial" w:cs="Arial"/>
                <w:color w:val="000000"/>
              </w:rPr>
              <w:t xml:space="preserve"> compared to </w:t>
            </w:r>
            <w:r>
              <w:rPr>
                <w:rFonts w:ascii="Arial" w:hAnsi="Arial" w:cs="Arial"/>
                <w:color w:val="000000"/>
              </w:rPr>
              <w:t xml:space="preserve">Disabled </w:t>
            </w:r>
            <w:r w:rsidRPr="00D5153D">
              <w:rPr>
                <w:rFonts w:ascii="Arial" w:hAnsi="Arial" w:cs="Arial"/>
                <w:color w:val="000000"/>
              </w:rPr>
              <w:t>staff being appointed from shortlisting across all posts.</w:t>
            </w:r>
          </w:p>
          <w:p w14:paraId="79CE8CCA" w14:textId="77777777" w:rsidR="00C30B18" w:rsidRDefault="00C30B18" w:rsidP="00C30B18">
            <w:pPr>
              <w:rPr>
                <w:b/>
                <w:bCs/>
                <w:sz w:val="28"/>
                <w:szCs w:val="28"/>
              </w:rPr>
            </w:pPr>
          </w:p>
        </w:tc>
        <w:tc>
          <w:tcPr>
            <w:tcW w:w="3275" w:type="dxa"/>
            <w:tcBorders>
              <w:left w:val="single" w:sz="4" w:space="0" w:color="auto"/>
            </w:tcBorders>
          </w:tcPr>
          <w:p w14:paraId="03FC1A65" w14:textId="6DA1C152" w:rsidR="00C30B18" w:rsidRPr="008A3190" w:rsidRDefault="00EB037D" w:rsidP="00C30B18">
            <w:pPr>
              <w:rPr>
                <w:rFonts w:ascii="Arial" w:hAnsi="Arial" w:cs="Arial"/>
              </w:rPr>
            </w:pPr>
            <w:r w:rsidRPr="00EB037D">
              <w:rPr>
                <w:rFonts w:ascii="Arial" w:hAnsi="Arial" w:cs="Arial"/>
                <w:i/>
                <w:iCs/>
                <w:sz w:val="20"/>
                <w:szCs w:val="20"/>
              </w:rPr>
              <w:t>(Action #</w:t>
            </w:r>
            <w:r w:rsidR="009B382F">
              <w:rPr>
                <w:rFonts w:ascii="Arial" w:hAnsi="Arial" w:cs="Arial"/>
                <w:i/>
                <w:iCs/>
                <w:sz w:val="20"/>
                <w:szCs w:val="20"/>
              </w:rPr>
              <w:t>4</w:t>
            </w:r>
            <w:r w:rsidRPr="00EB037D">
              <w:rPr>
                <w:rFonts w:ascii="Arial" w:hAnsi="Arial" w:cs="Arial"/>
                <w:i/>
                <w:iCs/>
                <w:sz w:val="20"/>
                <w:szCs w:val="20"/>
              </w:rPr>
              <w:t xml:space="preserve">-23/24) </w:t>
            </w:r>
            <w:r w:rsidR="005A5949">
              <w:rPr>
                <w:rFonts w:ascii="Arial" w:hAnsi="Arial" w:cs="Arial"/>
              </w:rPr>
              <w:t>All recruiting managers to attend the Trust Recruitment and Selection Managers course &amp; refresher courses</w:t>
            </w:r>
          </w:p>
        </w:tc>
        <w:tc>
          <w:tcPr>
            <w:tcW w:w="3119" w:type="dxa"/>
          </w:tcPr>
          <w:p w14:paraId="798D55A7" w14:textId="4661EE4E" w:rsidR="00C30B18" w:rsidRDefault="005A5949" w:rsidP="00C30B18">
            <w:pPr>
              <w:rPr>
                <w:rFonts w:ascii="Arial" w:hAnsi="Arial" w:cs="Arial"/>
              </w:rPr>
            </w:pPr>
            <w:r>
              <w:rPr>
                <w:rFonts w:ascii="Arial" w:hAnsi="Arial" w:cs="Arial"/>
              </w:rPr>
              <w:t xml:space="preserve">All recruitment panels </w:t>
            </w:r>
            <w:r w:rsidR="007174FB">
              <w:rPr>
                <w:rFonts w:ascii="Arial" w:hAnsi="Arial" w:cs="Arial"/>
              </w:rPr>
              <w:t>comprise of at leas</w:t>
            </w:r>
            <w:r w:rsidR="00527B5E">
              <w:rPr>
                <w:rFonts w:ascii="Arial" w:hAnsi="Arial" w:cs="Arial"/>
              </w:rPr>
              <w:t>t</w:t>
            </w:r>
            <w:r w:rsidR="007174FB">
              <w:rPr>
                <w:rFonts w:ascii="Arial" w:hAnsi="Arial" w:cs="Arial"/>
              </w:rPr>
              <w:t xml:space="preserve"> one panel members who has attended the Trust Recruitment and Selection Managers course, </w:t>
            </w:r>
          </w:p>
        </w:tc>
        <w:tc>
          <w:tcPr>
            <w:tcW w:w="1417" w:type="dxa"/>
          </w:tcPr>
          <w:p w14:paraId="3E1BD404" w14:textId="2D4E8DAE" w:rsidR="007174FB" w:rsidRPr="007174FB" w:rsidRDefault="007174FB" w:rsidP="007174FB">
            <w:pPr>
              <w:jc w:val="center"/>
              <w:rPr>
                <w:rFonts w:ascii="Arial" w:hAnsi="Arial" w:cs="Arial"/>
              </w:rPr>
            </w:pPr>
            <w:r>
              <w:rPr>
                <w:rFonts w:ascii="Arial" w:hAnsi="Arial" w:cs="Arial"/>
              </w:rPr>
              <w:t xml:space="preserve">Ongoing </w:t>
            </w:r>
          </w:p>
        </w:tc>
        <w:tc>
          <w:tcPr>
            <w:tcW w:w="2126" w:type="dxa"/>
          </w:tcPr>
          <w:p w14:paraId="4CA16A1B" w14:textId="28891B39" w:rsidR="007174FB" w:rsidRPr="006A64D9" w:rsidRDefault="00527B5E" w:rsidP="00A93CBF">
            <w:pPr>
              <w:jc w:val="center"/>
              <w:rPr>
                <w:rFonts w:ascii="Arial" w:hAnsi="Arial" w:cs="Arial"/>
                <w:b/>
                <w:bCs/>
                <w:sz w:val="24"/>
                <w:szCs w:val="24"/>
              </w:rPr>
            </w:pPr>
            <w:r w:rsidRPr="006A64D9">
              <w:rPr>
                <w:rFonts w:ascii="Arial" w:hAnsi="Arial" w:cs="Arial"/>
                <w:b/>
                <w:bCs/>
                <w:sz w:val="24"/>
                <w:szCs w:val="24"/>
              </w:rPr>
              <w:t>Recruitment</w:t>
            </w:r>
            <w:r w:rsidR="007174FB" w:rsidRPr="006A64D9">
              <w:rPr>
                <w:rFonts w:ascii="Arial" w:hAnsi="Arial" w:cs="Arial"/>
                <w:b/>
                <w:bCs/>
                <w:sz w:val="24"/>
                <w:szCs w:val="24"/>
              </w:rPr>
              <w:t xml:space="preserve"> and resourcing Team</w:t>
            </w:r>
          </w:p>
        </w:tc>
      </w:tr>
      <w:tr w:rsidR="008128E6" w14:paraId="0E5EC26B" w14:textId="77777777" w:rsidTr="005268B6">
        <w:tc>
          <w:tcPr>
            <w:tcW w:w="988" w:type="dxa"/>
            <w:tcBorders>
              <w:top w:val="nil"/>
              <w:left w:val="single" w:sz="4" w:space="0" w:color="auto"/>
              <w:bottom w:val="nil"/>
              <w:right w:val="single" w:sz="4" w:space="0" w:color="auto"/>
            </w:tcBorders>
          </w:tcPr>
          <w:p w14:paraId="24782C36" w14:textId="77777777" w:rsidR="008128E6" w:rsidRDefault="008128E6" w:rsidP="00C30B18">
            <w:pPr>
              <w:rPr>
                <w:b/>
                <w:bCs/>
                <w:sz w:val="28"/>
                <w:szCs w:val="28"/>
              </w:rPr>
            </w:pPr>
          </w:p>
        </w:tc>
        <w:tc>
          <w:tcPr>
            <w:tcW w:w="3245" w:type="dxa"/>
            <w:tcBorders>
              <w:top w:val="nil"/>
              <w:left w:val="single" w:sz="4" w:space="0" w:color="auto"/>
              <w:bottom w:val="nil"/>
              <w:right w:val="single" w:sz="4" w:space="0" w:color="auto"/>
            </w:tcBorders>
          </w:tcPr>
          <w:p w14:paraId="3144E092" w14:textId="77777777" w:rsidR="008128E6" w:rsidRDefault="008128E6" w:rsidP="00C30B18">
            <w:pPr>
              <w:rPr>
                <w:b/>
                <w:bCs/>
                <w:sz w:val="28"/>
                <w:szCs w:val="28"/>
              </w:rPr>
            </w:pPr>
          </w:p>
        </w:tc>
        <w:tc>
          <w:tcPr>
            <w:tcW w:w="3275" w:type="dxa"/>
            <w:tcBorders>
              <w:left w:val="single" w:sz="4" w:space="0" w:color="auto"/>
            </w:tcBorders>
          </w:tcPr>
          <w:p w14:paraId="3A68096C" w14:textId="05AF3127" w:rsidR="008128E6" w:rsidRPr="008A3190" w:rsidRDefault="00454959" w:rsidP="00C30B18">
            <w:pPr>
              <w:rPr>
                <w:rFonts w:ascii="Arial" w:hAnsi="Arial" w:cs="Arial"/>
              </w:rPr>
            </w:pPr>
            <w:r w:rsidRPr="00EB037D">
              <w:rPr>
                <w:rFonts w:ascii="Arial" w:hAnsi="Arial" w:cs="Arial"/>
                <w:i/>
                <w:iCs/>
                <w:sz w:val="20"/>
                <w:szCs w:val="20"/>
              </w:rPr>
              <w:t>(Action #</w:t>
            </w:r>
            <w:r>
              <w:rPr>
                <w:rFonts w:ascii="Arial" w:hAnsi="Arial" w:cs="Arial"/>
                <w:i/>
                <w:iCs/>
                <w:sz w:val="20"/>
                <w:szCs w:val="20"/>
              </w:rPr>
              <w:t>5</w:t>
            </w:r>
            <w:r w:rsidRPr="00EB037D">
              <w:rPr>
                <w:rFonts w:ascii="Arial" w:hAnsi="Arial" w:cs="Arial"/>
                <w:i/>
                <w:iCs/>
                <w:sz w:val="20"/>
                <w:szCs w:val="20"/>
              </w:rPr>
              <w:t xml:space="preserve">-23/24) </w:t>
            </w:r>
            <w:r w:rsidRPr="00454959">
              <w:rPr>
                <w:rFonts w:ascii="Arial" w:hAnsi="Arial" w:cs="Arial"/>
              </w:rPr>
              <w:t>P</w:t>
            </w:r>
            <w:r w:rsidR="0067149F" w:rsidRPr="00454959">
              <w:rPr>
                <w:rFonts w:ascii="Arial" w:hAnsi="Arial" w:cs="Arial"/>
              </w:rPr>
              <w:t>r</w:t>
            </w:r>
            <w:r w:rsidR="0067149F">
              <w:rPr>
                <w:rFonts w:ascii="Arial" w:hAnsi="Arial" w:cs="Arial"/>
              </w:rPr>
              <w:t>ovide Compassionate &amp; Inclusive leadership sessions for managers as part of the Managers Development Programme</w:t>
            </w:r>
          </w:p>
        </w:tc>
        <w:tc>
          <w:tcPr>
            <w:tcW w:w="3119" w:type="dxa"/>
          </w:tcPr>
          <w:p w14:paraId="443E398B" w14:textId="7C4B52FA" w:rsidR="008128E6" w:rsidRDefault="00774C7B" w:rsidP="00C30B18">
            <w:pPr>
              <w:rPr>
                <w:rFonts w:ascii="Arial" w:hAnsi="Arial" w:cs="Arial"/>
              </w:rPr>
            </w:pPr>
            <w:r>
              <w:rPr>
                <w:rFonts w:ascii="Arial" w:hAnsi="Arial" w:cs="Arial"/>
              </w:rPr>
              <w:t>Increased likelihood of disabled staff being appointed across all posts</w:t>
            </w:r>
          </w:p>
        </w:tc>
        <w:tc>
          <w:tcPr>
            <w:tcW w:w="1417" w:type="dxa"/>
          </w:tcPr>
          <w:p w14:paraId="22326403" w14:textId="254E21B0" w:rsidR="008128E6" w:rsidRDefault="0067149F" w:rsidP="0067149F">
            <w:pPr>
              <w:jc w:val="center"/>
              <w:rPr>
                <w:rFonts w:ascii="Arial" w:hAnsi="Arial" w:cs="Arial"/>
              </w:rPr>
            </w:pPr>
            <w:r>
              <w:rPr>
                <w:rFonts w:ascii="Arial" w:hAnsi="Arial" w:cs="Arial"/>
              </w:rPr>
              <w:t>Ongoing</w:t>
            </w:r>
          </w:p>
        </w:tc>
        <w:tc>
          <w:tcPr>
            <w:tcW w:w="2126" w:type="dxa"/>
          </w:tcPr>
          <w:p w14:paraId="02338AC1" w14:textId="51E08BC7" w:rsidR="008128E6" w:rsidRPr="0067149F" w:rsidRDefault="0067149F" w:rsidP="0067149F">
            <w:pPr>
              <w:jc w:val="center"/>
              <w:rPr>
                <w:rFonts w:ascii="Arial" w:hAnsi="Arial" w:cs="Arial"/>
                <w:b/>
                <w:bCs/>
                <w:sz w:val="24"/>
                <w:szCs w:val="24"/>
              </w:rPr>
            </w:pPr>
            <w:r w:rsidRPr="0067149F">
              <w:rPr>
                <w:rFonts w:ascii="Arial" w:hAnsi="Arial" w:cs="Arial"/>
                <w:b/>
                <w:bCs/>
                <w:sz w:val="24"/>
                <w:szCs w:val="24"/>
              </w:rPr>
              <w:t>ODI Team</w:t>
            </w:r>
          </w:p>
        </w:tc>
      </w:tr>
      <w:tr w:rsidR="00527B5E" w14:paraId="1986F007" w14:textId="77777777" w:rsidTr="005268B6">
        <w:tc>
          <w:tcPr>
            <w:tcW w:w="988" w:type="dxa"/>
            <w:tcBorders>
              <w:top w:val="single" w:sz="4" w:space="0" w:color="auto"/>
              <w:bottom w:val="single" w:sz="4" w:space="0" w:color="auto"/>
            </w:tcBorders>
          </w:tcPr>
          <w:p w14:paraId="113D4544" w14:textId="3E3B7914" w:rsidR="00527B5E" w:rsidRDefault="00527B5E" w:rsidP="002F7828">
            <w:pPr>
              <w:jc w:val="center"/>
              <w:rPr>
                <w:b/>
                <w:bCs/>
                <w:sz w:val="28"/>
                <w:szCs w:val="28"/>
              </w:rPr>
            </w:pPr>
            <w:r>
              <w:rPr>
                <w:b/>
                <w:bCs/>
                <w:sz w:val="28"/>
                <w:szCs w:val="28"/>
              </w:rPr>
              <w:t>3</w:t>
            </w:r>
          </w:p>
        </w:tc>
        <w:tc>
          <w:tcPr>
            <w:tcW w:w="3245" w:type="dxa"/>
            <w:tcBorders>
              <w:top w:val="single" w:sz="4" w:space="0" w:color="auto"/>
              <w:bottom w:val="single" w:sz="4" w:space="0" w:color="auto"/>
            </w:tcBorders>
          </w:tcPr>
          <w:p w14:paraId="6D1C06B5" w14:textId="0AA0BBE7" w:rsidR="00527B5E" w:rsidRDefault="00527B5E" w:rsidP="00527B5E">
            <w:pPr>
              <w:rPr>
                <w:b/>
                <w:bCs/>
                <w:sz w:val="28"/>
                <w:szCs w:val="28"/>
              </w:rPr>
            </w:pPr>
            <w:r w:rsidRPr="008A3190">
              <w:rPr>
                <w:rFonts w:ascii="Arial" w:hAnsi="Arial" w:cs="Arial"/>
              </w:rPr>
              <w:t xml:space="preserve">Relative likelihood of </w:t>
            </w:r>
            <w:r>
              <w:rPr>
                <w:rFonts w:ascii="Arial" w:hAnsi="Arial" w:cs="Arial"/>
              </w:rPr>
              <w:t xml:space="preserve">Disabled </w:t>
            </w:r>
            <w:r w:rsidRPr="008A3190">
              <w:rPr>
                <w:rFonts w:ascii="Arial" w:hAnsi="Arial" w:cs="Arial"/>
              </w:rPr>
              <w:t xml:space="preserve">staff </w:t>
            </w:r>
            <w:r>
              <w:rPr>
                <w:rFonts w:ascii="Arial" w:hAnsi="Arial" w:cs="Arial"/>
              </w:rPr>
              <w:t>compared to non-disabled staff entering the</w:t>
            </w:r>
            <w:r w:rsidRPr="008A3190">
              <w:rPr>
                <w:rFonts w:ascii="Arial" w:hAnsi="Arial" w:cs="Arial"/>
              </w:rPr>
              <w:t xml:space="preserve"> formal </w:t>
            </w:r>
            <w:r>
              <w:rPr>
                <w:rFonts w:ascii="Arial" w:hAnsi="Arial" w:cs="Arial"/>
              </w:rPr>
              <w:t xml:space="preserve">capability process </w:t>
            </w:r>
          </w:p>
        </w:tc>
        <w:tc>
          <w:tcPr>
            <w:tcW w:w="3275" w:type="dxa"/>
          </w:tcPr>
          <w:p w14:paraId="012673D7" w14:textId="2ACFEC76" w:rsidR="00527B5E" w:rsidRDefault="00EB037D" w:rsidP="00527B5E">
            <w:pPr>
              <w:rPr>
                <w:rFonts w:ascii="Arial" w:hAnsi="Arial" w:cs="Arial"/>
              </w:rPr>
            </w:pPr>
            <w:r w:rsidRPr="00EB037D">
              <w:rPr>
                <w:rFonts w:ascii="Arial" w:hAnsi="Arial" w:cs="Arial"/>
                <w:i/>
                <w:iCs/>
                <w:sz w:val="20"/>
                <w:szCs w:val="20"/>
              </w:rPr>
              <w:t>(Action #</w:t>
            </w:r>
            <w:r w:rsidR="00454959">
              <w:rPr>
                <w:rFonts w:ascii="Arial" w:hAnsi="Arial" w:cs="Arial"/>
                <w:i/>
                <w:iCs/>
                <w:sz w:val="20"/>
                <w:szCs w:val="20"/>
              </w:rPr>
              <w:t>6</w:t>
            </w:r>
            <w:r w:rsidRPr="00EB037D">
              <w:rPr>
                <w:rFonts w:ascii="Arial" w:hAnsi="Arial" w:cs="Arial"/>
                <w:i/>
                <w:iCs/>
                <w:sz w:val="20"/>
                <w:szCs w:val="20"/>
              </w:rPr>
              <w:t xml:space="preserve">-23/24) </w:t>
            </w:r>
            <w:r w:rsidR="00527B5E">
              <w:rPr>
                <w:rFonts w:ascii="Arial" w:hAnsi="Arial" w:cs="Arial"/>
              </w:rPr>
              <w:t>Promotion of Leeds Health &amp; Care Academy (LHCA) Disability Awareness resources for staff development, these include but are not restricted to,</w:t>
            </w:r>
          </w:p>
          <w:p w14:paraId="2A217E5A" w14:textId="77777777" w:rsidR="00527B5E" w:rsidRDefault="00527B5E" w:rsidP="00527B5E">
            <w:pPr>
              <w:pStyle w:val="ListParagraph"/>
              <w:numPr>
                <w:ilvl w:val="0"/>
                <w:numId w:val="1"/>
              </w:numPr>
              <w:rPr>
                <w:rFonts w:ascii="Arial" w:hAnsi="Arial" w:cs="Arial"/>
              </w:rPr>
            </w:pPr>
            <w:r>
              <w:rPr>
                <w:rFonts w:ascii="Arial" w:hAnsi="Arial" w:cs="Arial"/>
              </w:rPr>
              <w:t>Unconscious Bias awareness</w:t>
            </w:r>
          </w:p>
          <w:p w14:paraId="5F81DF62" w14:textId="77777777" w:rsidR="00ED09CA" w:rsidRDefault="00ED09CA" w:rsidP="00527B5E">
            <w:pPr>
              <w:pStyle w:val="ListParagraph"/>
              <w:numPr>
                <w:ilvl w:val="0"/>
                <w:numId w:val="1"/>
              </w:numPr>
              <w:rPr>
                <w:rFonts w:ascii="Arial" w:hAnsi="Arial" w:cs="Arial"/>
              </w:rPr>
            </w:pPr>
            <w:r>
              <w:rPr>
                <w:rFonts w:ascii="Arial" w:hAnsi="Arial" w:cs="Arial"/>
              </w:rPr>
              <w:t>Disability Confident</w:t>
            </w:r>
          </w:p>
          <w:p w14:paraId="665E7C3F" w14:textId="1C39EA17" w:rsidR="00ED09CA" w:rsidRDefault="00ED09CA" w:rsidP="00527B5E">
            <w:pPr>
              <w:pStyle w:val="ListParagraph"/>
              <w:numPr>
                <w:ilvl w:val="0"/>
                <w:numId w:val="1"/>
              </w:numPr>
              <w:rPr>
                <w:rFonts w:ascii="Arial" w:hAnsi="Arial" w:cs="Arial"/>
              </w:rPr>
            </w:pPr>
            <w:r>
              <w:rPr>
                <w:rFonts w:ascii="Arial" w:hAnsi="Arial" w:cs="Arial"/>
              </w:rPr>
              <w:t>Disability Etiquette</w:t>
            </w:r>
          </w:p>
          <w:p w14:paraId="21D0EC3C" w14:textId="77777777" w:rsidR="00ED09CA" w:rsidRDefault="00ED09CA" w:rsidP="00527B5E">
            <w:pPr>
              <w:pStyle w:val="ListParagraph"/>
              <w:numPr>
                <w:ilvl w:val="0"/>
                <w:numId w:val="1"/>
              </w:numPr>
              <w:rPr>
                <w:rFonts w:ascii="Arial" w:hAnsi="Arial" w:cs="Arial"/>
              </w:rPr>
            </w:pPr>
            <w:r>
              <w:rPr>
                <w:rFonts w:ascii="Arial" w:hAnsi="Arial" w:cs="Arial"/>
              </w:rPr>
              <w:t>Disabled adventures in work and recruitment</w:t>
            </w:r>
          </w:p>
          <w:p w14:paraId="6051A034" w14:textId="21EFE1E9" w:rsidR="00527B5E" w:rsidRDefault="00ED09CA" w:rsidP="00527B5E">
            <w:pPr>
              <w:pStyle w:val="ListParagraph"/>
              <w:numPr>
                <w:ilvl w:val="0"/>
                <w:numId w:val="1"/>
              </w:numPr>
              <w:rPr>
                <w:rFonts w:ascii="Arial" w:hAnsi="Arial" w:cs="Arial"/>
              </w:rPr>
            </w:pPr>
            <w:r>
              <w:rPr>
                <w:rFonts w:ascii="Arial" w:hAnsi="Arial" w:cs="Arial"/>
              </w:rPr>
              <w:t>Neurodiversity, an introduction</w:t>
            </w:r>
          </w:p>
          <w:p w14:paraId="2DD2DD11" w14:textId="4FB4A0C4" w:rsidR="00ED09CA" w:rsidRDefault="002F7828" w:rsidP="00527B5E">
            <w:pPr>
              <w:pStyle w:val="ListParagraph"/>
              <w:numPr>
                <w:ilvl w:val="0"/>
                <w:numId w:val="1"/>
              </w:numPr>
              <w:rPr>
                <w:rFonts w:ascii="Arial" w:hAnsi="Arial" w:cs="Arial"/>
              </w:rPr>
            </w:pPr>
            <w:r>
              <w:rPr>
                <w:rFonts w:ascii="Arial" w:hAnsi="Arial" w:cs="Arial"/>
              </w:rPr>
              <w:t>Mental Health in the workplace, managing stress.</w:t>
            </w:r>
          </w:p>
          <w:p w14:paraId="7697079C" w14:textId="224E19EB" w:rsidR="00527B5E" w:rsidRPr="00846CE1" w:rsidRDefault="002F7828" w:rsidP="00561602">
            <w:pPr>
              <w:pStyle w:val="ListParagraph"/>
              <w:numPr>
                <w:ilvl w:val="0"/>
                <w:numId w:val="1"/>
              </w:numPr>
              <w:rPr>
                <w:rFonts w:ascii="Arial" w:hAnsi="Arial" w:cs="Arial"/>
              </w:rPr>
            </w:pPr>
            <w:r w:rsidRPr="00561602">
              <w:rPr>
                <w:rFonts w:ascii="Arial" w:hAnsi="Arial" w:cs="Arial"/>
              </w:rPr>
              <w:t xml:space="preserve">Mental Health in the workplace, doing the right thing. </w:t>
            </w:r>
          </w:p>
        </w:tc>
        <w:tc>
          <w:tcPr>
            <w:tcW w:w="3119" w:type="dxa"/>
          </w:tcPr>
          <w:p w14:paraId="2AB1CABF" w14:textId="4DB55E53" w:rsidR="00527B5E" w:rsidRDefault="00527B5E" w:rsidP="00527B5E">
            <w:pPr>
              <w:rPr>
                <w:rFonts w:ascii="Arial" w:hAnsi="Arial" w:cs="Arial"/>
              </w:rPr>
            </w:pPr>
            <w:r>
              <w:rPr>
                <w:rFonts w:ascii="Arial" w:hAnsi="Arial" w:cs="Arial"/>
              </w:rPr>
              <w:t xml:space="preserve">Increased access and completion of LCHA hosted Disability awareness learning. </w:t>
            </w:r>
          </w:p>
          <w:p w14:paraId="37F985E4" w14:textId="77777777" w:rsidR="004A611A" w:rsidRDefault="004A611A" w:rsidP="00527B5E">
            <w:pPr>
              <w:rPr>
                <w:rFonts w:ascii="Arial" w:hAnsi="Arial" w:cs="Arial"/>
              </w:rPr>
            </w:pPr>
          </w:p>
          <w:p w14:paraId="5B8E4B8D" w14:textId="28EAA122" w:rsidR="004A611A" w:rsidRDefault="004A611A" w:rsidP="00527B5E">
            <w:pPr>
              <w:rPr>
                <w:rFonts w:ascii="Arial" w:hAnsi="Arial" w:cs="Arial"/>
              </w:rPr>
            </w:pPr>
            <w:r>
              <w:rPr>
                <w:rFonts w:ascii="Arial" w:hAnsi="Arial" w:cs="Arial"/>
              </w:rPr>
              <w:t>Improved WDES metric results</w:t>
            </w:r>
          </w:p>
          <w:p w14:paraId="01BBBA7C" w14:textId="77777777" w:rsidR="00527B5E" w:rsidRDefault="00527B5E" w:rsidP="00527B5E">
            <w:pPr>
              <w:rPr>
                <w:rFonts w:ascii="Arial" w:hAnsi="Arial" w:cs="Arial"/>
              </w:rPr>
            </w:pPr>
          </w:p>
          <w:p w14:paraId="1B0BD792" w14:textId="1CA9824B" w:rsidR="00527B5E" w:rsidRPr="00846CE1" w:rsidRDefault="00527B5E" w:rsidP="00527B5E">
            <w:pPr>
              <w:rPr>
                <w:rFonts w:ascii="Arial" w:hAnsi="Arial" w:cs="Arial"/>
              </w:rPr>
            </w:pPr>
          </w:p>
        </w:tc>
        <w:tc>
          <w:tcPr>
            <w:tcW w:w="1417" w:type="dxa"/>
          </w:tcPr>
          <w:p w14:paraId="3059C518" w14:textId="387A8222" w:rsidR="00527B5E" w:rsidRPr="00846CE1" w:rsidRDefault="00527B5E" w:rsidP="00527B5E">
            <w:pPr>
              <w:jc w:val="center"/>
              <w:rPr>
                <w:rFonts w:ascii="Arial" w:hAnsi="Arial" w:cs="Arial"/>
              </w:rPr>
            </w:pPr>
            <w:r>
              <w:rPr>
                <w:rFonts w:ascii="Arial" w:hAnsi="Arial" w:cs="Arial"/>
              </w:rPr>
              <w:t>Ongoing</w:t>
            </w:r>
          </w:p>
        </w:tc>
        <w:tc>
          <w:tcPr>
            <w:tcW w:w="2126" w:type="dxa"/>
          </w:tcPr>
          <w:p w14:paraId="7EEB0760" w14:textId="56556535" w:rsidR="00527B5E" w:rsidRPr="006A64D9" w:rsidRDefault="005104B2" w:rsidP="005104B2">
            <w:pPr>
              <w:jc w:val="center"/>
              <w:rPr>
                <w:rFonts w:ascii="Arial" w:hAnsi="Arial" w:cs="Arial"/>
                <w:b/>
                <w:bCs/>
                <w:sz w:val="24"/>
                <w:szCs w:val="24"/>
              </w:rPr>
            </w:pPr>
            <w:r w:rsidRPr="006A64D9">
              <w:rPr>
                <w:rFonts w:ascii="Arial" w:hAnsi="Arial" w:cs="Arial"/>
                <w:b/>
                <w:bCs/>
                <w:sz w:val="24"/>
                <w:szCs w:val="24"/>
              </w:rPr>
              <w:t>EDI Team</w:t>
            </w:r>
          </w:p>
        </w:tc>
      </w:tr>
      <w:tr w:rsidR="00527B5E" w14:paraId="407AD436" w14:textId="77777777" w:rsidTr="005268B6">
        <w:tc>
          <w:tcPr>
            <w:tcW w:w="988" w:type="dxa"/>
            <w:tcBorders>
              <w:top w:val="single" w:sz="4" w:space="0" w:color="auto"/>
              <w:left w:val="single" w:sz="4" w:space="0" w:color="auto"/>
              <w:bottom w:val="nil"/>
              <w:right w:val="single" w:sz="4" w:space="0" w:color="auto"/>
            </w:tcBorders>
          </w:tcPr>
          <w:p w14:paraId="6D4C3AA5" w14:textId="74F115D5" w:rsidR="00527B5E" w:rsidRDefault="002F7828" w:rsidP="002F7828">
            <w:pPr>
              <w:jc w:val="center"/>
              <w:rPr>
                <w:b/>
                <w:bCs/>
                <w:sz w:val="28"/>
                <w:szCs w:val="28"/>
              </w:rPr>
            </w:pPr>
            <w:r>
              <w:rPr>
                <w:b/>
                <w:bCs/>
                <w:sz w:val="28"/>
                <w:szCs w:val="28"/>
              </w:rPr>
              <w:lastRenderedPageBreak/>
              <w:t>3</w:t>
            </w:r>
          </w:p>
        </w:tc>
        <w:tc>
          <w:tcPr>
            <w:tcW w:w="3245" w:type="dxa"/>
            <w:tcBorders>
              <w:top w:val="single" w:sz="4" w:space="0" w:color="auto"/>
              <w:left w:val="single" w:sz="4" w:space="0" w:color="auto"/>
              <w:bottom w:val="nil"/>
              <w:right w:val="single" w:sz="4" w:space="0" w:color="auto"/>
            </w:tcBorders>
          </w:tcPr>
          <w:p w14:paraId="2072B4B2" w14:textId="44A1240E" w:rsidR="00527B5E" w:rsidRDefault="002F7828" w:rsidP="00527B5E">
            <w:pPr>
              <w:rPr>
                <w:b/>
                <w:bCs/>
                <w:sz w:val="28"/>
                <w:szCs w:val="28"/>
              </w:rPr>
            </w:pPr>
            <w:r w:rsidRPr="008A3190">
              <w:rPr>
                <w:rFonts w:ascii="Arial" w:hAnsi="Arial" w:cs="Arial"/>
              </w:rPr>
              <w:t xml:space="preserve">Relative likelihood of </w:t>
            </w:r>
            <w:r>
              <w:rPr>
                <w:rFonts w:ascii="Arial" w:hAnsi="Arial" w:cs="Arial"/>
              </w:rPr>
              <w:t xml:space="preserve">Disabled </w:t>
            </w:r>
            <w:r w:rsidRPr="008A3190">
              <w:rPr>
                <w:rFonts w:ascii="Arial" w:hAnsi="Arial" w:cs="Arial"/>
              </w:rPr>
              <w:t xml:space="preserve">staff </w:t>
            </w:r>
            <w:r>
              <w:rPr>
                <w:rFonts w:ascii="Arial" w:hAnsi="Arial" w:cs="Arial"/>
              </w:rPr>
              <w:t>compared to non-disabled staff entering the</w:t>
            </w:r>
            <w:r w:rsidRPr="008A3190">
              <w:rPr>
                <w:rFonts w:ascii="Arial" w:hAnsi="Arial" w:cs="Arial"/>
              </w:rPr>
              <w:t xml:space="preserve"> formal </w:t>
            </w:r>
            <w:r>
              <w:rPr>
                <w:rFonts w:ascii="Arial" w:hAnsi="Arial" w:cs="Arial"/>
              </w:rPr>
              <w:t>capability process</w:t>
            </w:r>
          </w:p>
        </w:tc>
        <w:tc>
          <w:tcPr>
            <w:tcW w:w="3275" w:type="dxa"/>
            <w:tcBorders>
              <w:left w:val="single" w:sz="4" w:space="0" w:color="auto"/>
            </w:tcBorders>
          </w:tcPr>
          <w:p w14:paraId="66973A8E" w14:textId="77488466" w:rsidR="00527B5E" w:rsidRDefault="00EB037D" w:rsidP="00527B5E">
            <w:pPr>
              <w:rPr>
                <w:rFonts w:ascii="Arial" w:hAnsi="Arial" w:cs="Arial"/>
              </w:rPr>
            </w:pPr>
            <w:r w:rsidRPr="00EB037D">
              <w:rPr>
                <w:rFonts w:ascii="Arial" w:hAnsi="Arial" w:cs="Arial"/>
                <w:i/>
                <w:iCs/>
                <w:sz w:val="20"/>
                <w:szCs w:val="20"/>
              </w:rPr>
              <w:t>(Action #</w:t>
            </w:r>
            <w:r w:rsidR="00E3158B">
              <w:rPr>
                <w:rFonts w:ascii="Arial" w:hAnsi="Arial" w:cs="Arial"/>
                <w:i/>
                <w:iCs/>
                <w:sz w:val="20"/>
                <w:szCs w:val="20"/>
              </w:rPr>
              <w:t>7</w:t>
            </w:r>
            <w:r w:rsidRPr="00EB037D">
              <w:rPr>
                <w:rFonts w:ascii="Arial" w:hAnsi="Arial" w:cs="Arial"/>
                <w:i/>
                <w:iCs/>
                <w:sz w:val="20"/>
                <w:szCs w:val="20"/>
              </w:rPr>
              <w:t xml:space="preserve">-23/24) </w:t>
            </w:r>
            <w:r w:rsidR="00527B5E">
              <w:rPr>
                <w:rFonts w:ascii="Arial" w:hAnsi="Arial" w:cs="Arial"/>
              </w:rPr>
              <w:t xml:space="preserve">Wellbeing at Work Policy training/awareness for Managers (content developed with input from Purple)  </w:t>
            </w:r>
          </w:p>
          <w:p w14:paraId="6B8AC1BD" w14:textId="77777777" w:rsidR="00527B5E" w:rsidRPr="008A3190" w:rsidRDefault="00527B5E" w:rsidP="00527B5E">
            <w:pPr>
              <w:rPr>
                <w:rFonts w:ascii="Arial" w:hAnsi="Arial" w:cs="Arial"/>
              </w:rPr>
            </w:pPr>
          </w:p>
        </w:tc>
        <w:tc>
          <w:tcPr>
            <w:tcW w:w="3119" w:type="dxa"/>
          </w:tcPr>
          <w:p w14:paraId="3813EE25" w14:textId="77777777" w:rsidR="00EE282E" w:rsidRDefault="00EE282E" w:rsidP="00527B5E">
            <w:pPr>
              <w:pStyle w:val="ListParagraph"/>
              <w:numPr>
                <w:ilvl w:val="0"/>
                <w:numId w:val="1"/>
              </w:numPr>
              <w:ind w:left="179" w:hanging="142"/>
              <w:rPr>
                <w:rFonts w:ascii="Arial" w:hAnsi="Arial" w:cs="Arial"/>
              </w:rPr>
            </w:pPr>
            <w:r w:rsidRPr="00EE282E">
              <w:rPr>
                <w:rFonts w:ascii="Arial" w:hAnsi="Arial" w:cs="Arial"/>
              </w:rPr>
              <w:t>Improved NHS Staff Survey results</w:t>
            </w:r>
          </w:p>
          <w:p w14:paraId="0E57D891" w14:textId="77777777" w:rsidR="00EE282E" w:rsidRDefault="00527B5E" w:rsidP="00527B5E">
            <w:pPr>
              <w:pStyle w:val="ListParagraph"/>
              <w:numPr>
                <w:ilvl w:val="0"/>
                <w:numId w:val="1"/>
              </w:numPr>
              <w:ind w:left="179" w:hanging="142"/>
              <w:rPr>
                <w:rFonts w:ascii="Arial" w:hAnsi="Arial" w:cs="Arial"/>
              </w:rPr>
            </w:pPr>
            <w:r w:rsidRPr="00EE282E">
              <w:rPr>
                <w:rFonts w:ascii="Arial" w:hAnsi="Arial" w:cs="Arial"/>
              </w:rPr>
              <w:t>Delivery of monthly face to face session</w:t>
            </w:r>
            <w:r w:rsidR="00EE282E">
              <w:rPr>
                <w:rFonts w:ascii="Arial" w:hAnsi="Arial" w:cs="Arial"/>
              </w:rPr>
              <w:t>s</w:t>
            </w:r>
          </w:p>
          <w:p w14:paraId="45376EE3" w14:textId="43B8F49E" w:rsidR="00527B5E" w:rsidRDefault="00EE282E" w:rsidP="00427272">
            <w:pPr>
              <w:pStyle w:val="ListParagraph"/>
              <w:numPr>
                <w:ilvl w:val="0"/>
                <w:numId w:val="1"/>
              </w:numPr>
              <w:ind w:left="179" w:hanging="142"/>
              <w:rPr>
                <w:rFonts w:ascii="Arial" w:hAnsi="Arial" w:cs="Arial"/>
              </w:rPr>
            </w:pPr>
            <w:r w:rsidRPr="00427272">
              <w:rPr>
                <w:rFonts w:ascii="Arial" w:hAnsi="Arial" w:cs="Arial"/>
              </w:rPr>
              <w:t>I</w:t>
            </w:r>
            <w:r w:rsidR="00527B5E" w:rsidRPr="00427272">
              <w:rPr>
                <w:rFonts w:ascii="Arial" w:hAnsi="Arial" w:cs="Arial"/>
              </w:rPr>
              <w:t>ncreased attendance by managers</w:t>
            </w:r>
          </w:p>
        </w:tc>
        <w:tc>
          <w:tcPr>
            <w:tcW w:w="1417" w:type="dxa"/>
          </w:tcPr>
          <w:p w14:paraId="7AA5E4C9" w14:textId="737BC62E" w:rsidR="00527B5E" w:rsidRPr="00B13F27" w:rsidRDefault="00EA6121" w:rsidP="00EA6121">
            <w:pPr>
              <w:jc w:val="center"/>
              <w:rPr>
                <w:rFonts w:ascii="Arial" w:hAnsi="Arial" w:cs="Arial"/>
              </w:rPr>
            </w:pPr>
            <w:r>
              <w:rPr>
                <w:rFonts w:ascii="Arial" w:hAnsi="Arial" w:cs="Arial"/>
              </w:rPr>
              <w:t xml:space="preserve">Ongoing </w:t>
            </w:r>
          </w:p>
        </w:tc>
        <w:tc>
          <w:tcPr>
            <w:tcW w:w="2126" w:type="dxa"/>
          </w:tcPr>
          <w:p w14:paraId="4946E98E" w14:textId="1AB71C64" w:rsidR="00527B5E" w:rsidRDefault="00EA6121" w:rsidP="00153BE5">
            <w:pPr>
              <w:jc w:val="center"/>
              <w:rPr>
                <w:rFonts w:ascii="Arial" w:hAnsi="Arial" w:cs="Arial"/>
                <w:b/>
                <w:bCs/>
              </w:rPr>
            </w:pPr>
            <w:r>
              <w:rPr>
                <w:rFonts w:ascii="Arial" w:hAnsi="Arial" w:cs="Arial"/>
                <w:b/>
                <w:bCs/>
              </w:rPr>
              <w:t>Human Resources</w:t>
            </w:r>
          </w:p>
        </w:tc>
      </w:tr>
      <w:tr w:rsidR="00527B5E" w14:paraId="45ADB534" w14:textId="77777777" w:rsidTr="00A46C49">
        <w:tc>
          <w:tcPr>
            <w:tcW w:w="988" w:type="dxa"/>
            <w:tcBorders>
              <w:top w:val="nil"/>
              <w:left w:val="single" w:sz="4" w:space="0" w:color="auto"/>
              <w:bottom w:val="single" w:sz="4" w:space="0" w:color="auto"/>
              <w:right w:val="single" w:sz="4" w:space="0" w:color="auto"/>
            </w:tcBorders>
          </w:tcPr>
          <w:p w14:paraId="7B6D7EE9" w14:textId="77777777" w:rsidR="00527B5E" w:rsidRDefault="00527B5E" w:rsidP="00527B5E">
            <w:pPr>
              <w:rPr>
                <w:b/>
                <w:bCs/>
                <w:sz w:val="28"/>
                <w:szCs w:val="28"/>
              </w:rPr>
            </w:pPr>
          </w:p>
        </w:tc>
        <w:tc>
          <w:tcPr>
            <w:tcW w:w="3245" w:type="dxa"/>
            <w:tcBorders>
              <w:top w:val="nil"/>
              <w:left w:val="single" w:sz="4" w:space="0" w:color="auto"/>
              <w:bottom w:val="single" w:sz="4" w:space="0" w:color="auto"/>
              <w:right w:val="single" w:sz="4" w:space="0" w:color="auto"/>
            </w:tcBorders>
          </w:tcPr>
          <w:p w14:paraId="32AABA37" w14:textId="77777777" w:rsidR="00527B5E" w:rsidRDefault="00527B5E" w:rsidP="00527B5E">
            <w:pPr>
              <w:rPr>
                <w:b/>
                <w:bCs/>
                <w:sz w:val="28"/>
                <w:szCs w:val="28"/>
              </w:rPr>
            </w:pPr>
          </w:p>
        </w:tc>
        <w:tc>
          <w:tcPr>
            <w:tcW w:w="3275" w:type="dxa"/>
            <w:tcBorders>
              <w:left w:val="single" w:sz="4" w:space="0" w:color="auto"/>
              <w:bottom w:val="single" w:sz="4" w:space="0" w:color="auto"/>
            </w:tcBorders>
          </w:tcPr>
          <w:p w14:paraId="5AB69656" w14:textId="526937D0" w:rsidR="00527B5E" w:rsidRPr="008A3190" w:rsidRDefault="00EB037D" w:rsidP="00527B5E">
            <w:pPr>
              <w:rPr>
                <w:rFonts w:ascii="Arial" w:hAnsi="Arial" w:cs="Arial"/>
              </w:rPr>
            </w:pPr>
            <w:r w:rsidRPr="00EB037D">
              <w:rPr>
                <w:rFonts w:ascii="Arial" w:hAnsi="Arial" w:cs="Arial"/>
                <w:i/>
                <w:iCs/>
                <w:sz w:val="20"/>
                <w:szCs w:val="20"/>
              </w:rPr>
              <w:t>(Action #</w:t>
            </w:r>
            <w:r w:rsidR="00E3158B">
              <w:rPr>
                <w:rFonts w:ascii="Arial" w:hAnsi="Arial" w:cs="Arial"/>
                <w:i/>
                <w:iCs/>
                <w:sz w:val="20"/>
                <w:szCs w:val="20"/>
              </w:rPr>
              <w:t>8</w:t>
            </w:r>
            <w:r w:rsidRPr="00EB037D">
              <w:rPr>
                <w:rFonts w:ascii="Arial" w:hAnsi="Arial" w:cs="Arial"/>
                <w:i/>
                <w:iCs/>
                <w:sz w:val="20"/>
                <w:szCs w:val="20"/>
              </w:rPr>
              <w:t xml:space="preserve">-23/24) </w:t>
            </w:r>
            <w:r w:rsidR="00527B5E">
              <w:rPr>
                <w:rFonts w:ascii="Arial" w:hAnsi="Arial" w:cs="Arial"/>
              </w:rPr>
              <w:t>Review number of formal ER cases twice</w:t>
            </w:r>
            <w:r w:rsidR="00153BE5">
              <w:rPr>
                <w:rFonts w:ascii="Arial" w:hAnsi="Arial" w:cs="Arial"/>
              </w:rPr>
              <w:t xml:space="preserve"> per </w:t>
            </w:r>
            <w:r w:rsidR="00527B5E">
              <w:rPr>
                <w:rFonts w:ascii="Arial" w:hAnsi="Arial" w:cs="Arial"/>
              </w:rPr>
              <w:t>year and take corrective action as appropriate</w:t>
            </w:r>
          </w:p>
        </w:tc>
        <w:tc>
          <w:tcPr>
            <w:tcW w:w="3119" w:type="dxa"/>
            <w:tcBorders>
              <w:bottom w:val="single" w:sz="4" w:space="0" w:color="auto"/>
            </w:tcBorders>
          </w:tcPr>
          <w:p w14:paraId="29B25096" w14:textId="2DF842A0" w:rsidR="00527B5E" w:rsidRDefault="00527B5E" w:rsidP="00527B5E">
            <w:pPr>
              <w:rPr>
                <w:rFonts w:ascii="Arial" w:hAnsi="Arial" w:cs="Arial"/>
              </w:rPr>
            </w:pPr>
            <w:r>
              <w:rPr>
                <w:rFonts w:ascii="Arial" w:hAnsi="Arial" w:cs="Arial"/>
              </w:rPr>
              <w:t>Reduction in number of formal ER cases</w:t>
            </w:r>
          </w:p>
        </w:tc>
        <w:tc>
          <w:tcPr>
            <w:tcW w:w="1417" w:type="dxa"/>
          </w:tcPr>
          <w:p w14:paraId="38CA612F" w14:textId="73D1ABDC" w:rsidR="00527B5E" w:rsidRPr="00E904CE" w:rsidRDefault="00EA6121" w:rsidP="00E904CE">
            <w:pPr>
              <w:jc w:val="center"/>
              <w:rPr>
                <w:rFonts w:ascii="Arial" w:hAnsi="Arial" w:cs="Arial"/>
              </w:rPr>
            </w:pPr>
            <w:r w:rsidRPr="00E904CE">
              <w:rPr>
                <w:rFonts w:ascii="Arial" w:hAnsi="Arial" w:cs="Arial"/>
              </w:rPr>
              <w:t>Ongoing</w:t>
            </w:r>
          </w:p>
        </w:tc>
        <w:tc>
          <w:tcPr>
            <w:tcW w:w="2126" w:type="dxa"/>
          </w:tcPr>
          <w:p w14:paraId="46FF27FB" w14:textId="2C1003D5" w:rsidR="00527B5E" w:rsidRPr="00E904CE" w:rsidRDefault="00EA6121" w:rsidP="00153BE5">
            <w:pPr>
              <w:jc w:val="center"/>
              <w:rPr>
                <w:rFonts w:ascii="Arial" w:hAnsi="Arial" w:cs="Arial"/>
                <w:b/>
                <w:bCs/>
                <w:sz w:val="24"/>
                <w:szCs w:val="24"/>
              </w:rPr>
            </w:pPr>
            <w:r w:rsidRPr="00E904CE">
              <w:rPr>
                <w:rFonts w:ascii="Arial" w:hAnsi="Arial" w:cs="Arial"/>
                <w:b/>
                <w:bCs/>
                <w:sz w:val="24"/>
                <w:szCs w:val="24"/>
              </w:rPr>
              <w:t>Human Resources</w:t>
            </w:r>
          </w:p>
        </w:tc>
      </w:tr>
      <w:tr w:rsidR="00B16CE9" w14:paraId="2CFCEC9B" w14:textId="77777777" w:rsidTr="00A46C49">
        <w:tc>
          <w:tcPr>
            <w:tcW w:w="988" w:type="dxa"/>
            <w:tcBorders>
              <w:top w:val="single" w:sz="4" w:space="0" w:color="auto"/>
            </w:tcBorders>
          </w:tcPr>
          <w:p w14:paraId="6E263133" w14:textId="55678079" w:rsidR="00B16CE9" w:rsidRDefault="00B16CE9" w:rsidP="001C583D">
            <w:pPr>
              <w:jc w:val="center"/>
              <w:rPr>
                <w:b/>
                <w:bCs/>
                <w:sz w:val="28"/>
                <w:szCs w:val="28"/>
              </w:rPr>
            </w:pPr>
            <w:r>
              <w:rPr>
                <w:b/>
                <w:bCs/>
                <w:sz w:val="28"/>
                <w:szCs w:val="28"/>
              </w:rPr>
              <w:t>4a(</w:t>
            </w:r>
            <w:proofErr w:type="spellStart"/>
            <w:r>
              <w:rPr>
                <w:b/>
                <w:bCs/>
                <w:sz w:val="28"/>
                <w:szCs w:val="28"/>
              </w:rPr>
              <w:t>i</w:t>
            </w:r>
            <w:proofErr w:type="spellEnd"/>
            <w:r>
              <w:rPr>
                <w:b/>
                <w:bCs/>
                <w:sz w:val="28"/>
                <w:szCs w:val="28"/>
              </w:rPr>
              <w:t>)</w:t>
            </w:r>
          </w:p>
        </w:tc>
        <w:tc>
          <w:tcPr>
            <w:tcW w:w="3245" w:type="dxa"/>
            <w:tcBorders>
              <w:top w:val="single" w:sz="4" w:space="0" w:color="auto"/>
            </w:tcBorders>
          </w:tcPr>
          <w:p w14:paraId="5BA1DEFE" w14:textId="5E2B5334" w:rsidR="00B16CE9" w:rsidRDefault="00B16CE9" w:rsidP="00B16CE9">
            <w:pPr>
              <w:rPr>
                <w:rFonts w:ascii="Arial" w:hAnsi="Arial" w:cs="Arial"/>
              </w:rPr>
            </w:pPr>
            <w:r w:rsidRPr="008A3190">
              <w:rPr>
                <w:rFonts w:ascii="Arial" w:hAnsi="Arial" w:cs="Arial"/>
              </w:rPr>
              <w:t xml:space="preserve">Percentage of </w:t>
            </w:r>
            <w:r>
              <w:rPr>
                <w:rFonts w:ascii="Arial" w:hAnsi="Arial" w:cs="Arial"/>
              </w:rPr>
              <w:t xml:space="preserve">Disabled </w:t>
            </w:r>
            <w:r w:rsidRPr="008A3190">
              <w:rPr>
                <w:rFonts w:ascii="Arial" w:hAnsi="Arial" w:cs="Arial"/>
              </w:rPr>
              <w:t xml:space="preserve">staff </w:t>
            </w:r>
            <w:r>
              <w:rPr>
                <w:rFonts w:ascii="Arial" w:hAnsi="Arial" w:cs="Arial"/>
              </w:rPr>
              <w:t xml:space="preserve">compared to non-disabled staff </w:t>
            </w:r>
            <w:r w:rsidRPr="008A3190">
              <w:rPr>
                <w:rFonts w:ascii="Arial" w:hAnsi="Arial" w:cs="Arial"/>
              </w:rPr>
              <w:t xml:space="preserve">experiencing harassment, bullying or </w:t>
            </w:r>
            <w:r w:rsidR="00264F43" w:rsidRPr="008A3190">
              <w:rPr>
                <w:rFonts w:ascii="Arial" w:hAnsi="Arial" w:cs="Arial"/>
              </w:rPr>
              <w:t>abuse</w:t>
            </w:r>
            <w:r w:rsidR="00264F43">
              <w:rPr>
                <w:rFonts w:ascii="Arial" w:hAnsi="Arial" w:cs="Arial"/>
              </w:rPr>
              <w:t>.</w:t>
            </w:r>
            <w:r w:rsidRPr="008A3190">
              <w:rPr>
                <w:rFonts w:ascii="Arial" w:hAnsi="Arial" w:cs="Arial"/>
              </w:rPr>
              <w:t xml:space="preserve"> </w:t>
            </w:r>
          </w:p>
          <w:p w14:paraId="37ABAEBE" w14:textId="6BF49774" w:rsidR="00B16CE9" w:rsidRDefault="00B16CE9" w:rsidP="00B16CE9">
            <w:pPr>
              <w:rPr>
                <w:b/>
                <w:bCs/>
                <w:sz w:val="28"/>
                <w:szCs w:val="28"/>
              </w:rPr>
            </w:pPr>
            <w:r>
              <w:rPr>
                <w:rFonts w:ascii="Arial" w:hAnsi="Arial" w:cs="Arial"/>
              </w:rPr>
              <w:t>F</w:t>
            </w:r>
            <w:r w:rsidRPr="008A3190">
              <w:rPr>
                <w:rFonts w:ascii="Arial" w:hAnsi="Arial" w:cs="Arial"/>
              </w:rPr>
              <w:t xml:space="preserve">rom </w:t>
            </w:r>
            <w:r>
              <w:rPr>
                <w:rFonts w:ascii="Arial" w:hAnsi="Arial" w:cs="Arial"/>
              </w:rPr>
              <w:t xml:space="preserve">the public in the last 12 months   </w:t>
            </w:r>
          </w:p>
        </w:tc>
        <w:tc>
          <w:tcPr>
            <w:tcW w:w="3275" w:type="dxa"/>
            <w:tcBorders>
              <w:bottom w:val="nil"/>
              <w:right w:val="single" w:sz="4" w:space="0" w:color="auto"/>
            </w:tcBorders>
          </w:tcPr>
          <w:p w14:paraId="04E723E4" w14:textId="74599EF0" w:rsidR="00153BE5" w:rsidRPr="00EE282E" w:rsidRDefault="00EB037D" w:rsidP="00153BE5">
            <w:pPr>
              <w:rPr>
                <w:rFonts w:ascii="Arial" w:hAnsi="Arial" w:cs="Arial"/>
              </w:rPr>
            </w:pPr>
            <w:r w:rsidRPr="00EB037D">
              <w:rPr>
                <w:rFonts w:ascii="Arial" w:hAnsi="Arial" w:cs="Arial"/>
                <w:i/>
                <w:iCs/>
                <w:sz w:val="20"/>
                <w:szCs w:val="20"/>
              </w:rPr>
              <w:t>(Action #</w:t>
            </w:r>
            <w:r w:rsidR="00E3158B">
              <w:rPr>
                <w:rFonts w:ascii="Arial" w:hAnsi="Arial" w:cs="Arial"/>
                <w:i/>
                <w:iCs/>
                <w:sz w:val="20"/>
                <w:szCs w:val="20"/>
              </w:rPr>
              <w:t>9</w:t>
            </w:r>
            <w:r w:rsidRPr="00EB037D">
              <w:rPr>
                <w:rFonts w:ascii="Arial" w:hAnsi="Arial" w:cs="Arial"/>
                <w:i/>
                <w:iCs/>
                <w:sz w:val="20"/>
                <w:szCs w:val="20"/>
              </w:rPr>
              <w:t xml:space="preserve">-23/24) </w:t>
            </w:r>
            <w:r w:rsidR="00EE282E" w:rsidRPr="00EE282E">
              <w:rPr>
                <w:rFonts w:ascii="Arial" w:hAnsi="Arial" w:cs="Arial"/>
              </w:rPr>
              <w:t xml:space="preserve">Continued delivery of the </w:t>
            </w:r>
            <w:r w:rsidR="00BF77FE" w:rsidRPr="00EE282E">
              <w:rPr>
                <w:rFonts w:ascii="Arial" w:hAnsi="Arial" w:cs="Arial"/>
              </w:rPr>
              <w:t xml:space="preserve"> </w:t>
            </w:r>
            <w:r w:rsidR="00153BE5" w:rsidRPr="00EE282E">
              <w:rPr>
                <w:rFonts w:ascii="Arial" w:hAnsi="Arial" w:cs="Arial"/>
              </w:rPr>
              <w:t>No Bystanders</w:t>
            </w:r>
            <w:r w:rsidR="00EE282E" w:rsidRPr="00EE282E">
              <w:rPr>
                <w:rFonts w:ascii="Arial" w:hAnsi="Arial" w:cs="Arial"/>
              </w:rPr>
              <w:t xml:space="preserve"> actions. </w:t>
            </w:r>
          </w:p>
          <w:p w14:paraId="325883D9" w14:textId="77777777" w:rsidR="00153BE5" w:rsidRPr="00EE282E" w:rsidRDefault="00153BE5" w:rsidP="00153BE5">
            <w:pPr>
              <w:rPr>
                <w:rFonts w:ascii="Arial" w:hAnsi="Arial" w:cs="Arial"/>
                <w:b/>
                <w:bCs/>
              </w:rPr>
            </w:pPr>
          </w:p>
          <w:p w14:paraId="4A3A62AB" w14:textId="1F395750" w:rsidR="00B16CE9" w:rsidRPr="00F115E2" w:rsidRDefault="00B16CE9" w:rsidP="00153BE5">
            <w:pPr>
              <w:rPr>
                <w:rFonts w:ascii="Arial" w:hAnsi="Arial" w:cs="Arial"/>
              </w:rPr>
            </w:pPr>
          </w:p>
        </w:tc>
        <w:tc>
          <w:tcPr>
            <w:tcW w:w="3119" w:type="dxa"/>
            <w:tcBorders>
              <w:top w:val="single" w:sz="4" w:space="0" w:color="auto"/>
              <w:left w:val="single" w:sz="4" w:space="0" w:color="auto"/>
              <w:bottom w:val="nil"/>
              <w:right w:val="single" w:sz="4" w:space="0" w:color="auto"/>
            </w:tcBorders>
          </w:tcPr>
          <w:p w14:paraId="3CE81EC0" w14:textId="6BFC3946" w:rsidR="00B16CE9" w:rsidRPr="00E904CE" w:rsidRDefault="00E904CE" w:rsidP="00B16CE9">
            <w:pPr>
              <w:rPr>
                <w:rFonts w:ascii="Arial" w:hAnsi="Arial" w:cs="Arial"/>
              </w:rPr>
            </w:pPr>
            <w:r w:rsidRPr="00E904CE">
              <w:rPr>
                <w:rFonts w:ascii="Arial" w:hAnsi="Arial" w:cs="Arial"/>
              </w:rPr>
              <w:t xml:space="preserve">Improved NHS Staff Survey results </w:t>
            </w:r>
          </w:p>
        </w:tc>
        <w:tc>
          <w:tcPr>
            <w:tcW w:w="1417" w:type="dxa"/>
            <w:tcBorders>
              <w:left w:val="single" w:sz="4" w:space="0" w:color="auto"/>
            </w:tcBorders>
          </w:tcPr>
          <w:p w14:paraId="2FF0836B" w14:textId="3693CD6B" w:rsidR="00B16CE9" w:rsidRPr="00E904CE" w:rsidRDefault="00E904CE" w:rsidP="00E904CE">
            <w:pPr>
              <w:jc w:val="center"/>
              <w:rPr>
                <w:rFonts w:ascii="Arial" w:hAnsi="Arial" w:cs="Arial"/>
              </w:rPr>
            </w:pPr>
            <w:r w:rsidRPr="00E904CE">
              <w:rPr>
                <w:rFonts w:ascii="Arial" w:hAnsi="Arial" w:cs="Arial"/>
              </w:rPr>
              <w:t>Ongoing</w:t>
            </w:r>
          </w:p>
        </w:tc>
        <w:tc>
          <w:tcPr>
            <w:tcW w:w="2126" w:type="dxa"/>
          </w:tcPr>
          <w:p w14:paraId="38EE6747" w14:textId="22FD7AD8" w:rsidR="00B16CE9" w:rsidRPr="00E904CE" w:rsidRDefault="00E904CE" w:rsidP="00E904CE">
            <w:pPr>
              <w:jc w:val="center"/>
              <w:rPr>
                <w:rFonts w:ascii="Arial" w:hAnsi="Arial" w:cs="Arial"/>
                <w:b/>
                <w:bCs/>
                <w:sz w:val="24"/>
                <w:szCs w:val="24"/>
              </w:rPr>
            </w:pPr>
            <w:r w:rsidRPr="00E904CE">
              <w:rPr>
                <w:rFonts w:ascii="Arial" w:hAnsi="Arial" w:cs="Arial"/>
                <w:b/>
                <w:bCs/>
                <w:sz w:val="24"/>
                <w:szCs w:val="24"/>
              </w:rPr>
              <w:t>Director of Workforce</w:t>
            </w:r>
          </w:p>
        </w:tc>
      </w:tr>
      <w:tr w:rsidR="00B16CE9" w14:paraId="71DE328C" w14:textId="77777777" w:rsidTr="00A46C49">
        <w:tc>
          <w:tcPr>
            <w:tcW w:w="988" w:type="dxa"/>
          </w:tcPr>
          <w:p w14:paraId="7E0DB9AA" w14:textId="21632D89" w:rsidR="00B16CE9" w:rsidRDefault="00B16CE9" w:rsidP="001C583D">
            <w:pPr>
              <w:jc w:val="center"/>
              <w:rPr>
                <w:b/>
                <w:bCs/>
                <w:sz w:val="28"/>
                <w:szCs w:val="28"/>
              </w:rPr>
            </w:pPr>
            <w:r>
              <w:rPr>
                <w:b/>
                <w:bCs/>
                <w:sz w:val="28"/>
                <w:szCs w:val="28"/>
              </w:rPr>
              <w:t>4a(ii)</w:t>
            </w:r>
          </w:p>
        </w:tc>
        <w:tc>
          <w:tcPr>
            <w:tcW w:w="3245" w:type="dxa"/>
          </w:tcPr>
          <w:p w14:paraId="74D6A5ED" w14:textId="77777777" w:rsidR="00B16CE9" w:rsidRDefault="00B16CE9" w:rsidP="00B16CE9">
            <w:pPr>
              <w:rPr>
                <w:rFonts w:ascii="Arial" w:hAnsi="Arial" w:cs="Arial"/>
              </w:rPr>
            </w:pPr>
            <w:r w:rsidRPr="008A3190">
              <w:rPr>
                <w:rFonts w:ascii="Arial" w:hAnsi="Arial" w:cs="Arial"/>
              </w:rPr>
              <w:t xml:space="preserve">Percentage of </w:t>
            </w:r>
            <w:r>
              <w:rPr>
                <w:rFonts w:ascii="Arial" w:hAnsi="Arial" w:cs="Arial"/>
              </w:rPr>
              <w:t xml:space="preserve">Disabled </w:t>
            </w:r>
            <w:r w:rsidRPr="008A3190">
              <w:rPr>
                <w:rFonts w:ascii="Arial" w:hAnsi="Arial" w:cs="Arial"/>
              </w:rPr>
              <w:t xml:space="preserve">staff </w:t>
            </w:r>
            <w:r>
              <w:rPr>
                <w:rFonts w:ascii="Arial" w:hAnsi="Arial" w:cs="Arial"/>
              </w:rPr>
              <w:t xml:space="preserve">compared to non-disabled staff </w:t>
            </w:r>
            <w:r w:rsidRPr="008A3190">
              <w:rPr>
                <w:rFonts w:ascii="Arial" w:hAnsi="Arial" w:cs="Arial"/>
              </w:rPr>
              <w:t xml:space="preserve">experiencing harassment, bullying or </w:t>
            </w:r>
            <w:proofErr w:type="gramStart"/>
            <w:r w:rsidRPr="008A3190">
              <w:rPr>
                <w:rFonts w:ascii="Arial" w:hAnsi="Arial" w:cs="Arial"/>
              </w:rPr>
              <w:t>abuse</w:t>
            </w:r>
            <w:r>
              <w:rPr>
                <w:rFonts w:ascii="Arial" w:hAnsi="Arial" w:cs="Arial"/>
              </w:rPr>
              <w:t>;</w:t>
            </w:r>
            <w:proofErr w:type="gramEnd"/>
            <w:r w:rsidRPr="008A3190">
              <w:rPr>
                <w:rFonts w:ascii="Arial" w:hAnsi="Arial" w:cs="Arial"/>
              </w:rPr>
              <w:t xml:space="preserve"> </w:t>
            </w:r>
          </w:p>
          <w:p w14:paraId="60B88DD0" w14:textId="69A86809" w:rsidR="00B16CE9" w:rsidRDefault="00B16CE9" w:rsidP="00B16CE9">
            <w:pPr>
              <w:rPr>
                <w:b/>
                <w:bCs/>
                <w:sz w:val="28"/>
                <w:szCs w:val="28"/>
              </w:rPr>
            </w:pPr>
            <w:r>
              <w:rPr>
                <w:rFonts w:ascii="Arial" w:hAnsi="Arial" w:cs="Arial"/>
              </w:rPr>
              <w:t>F</w:t>
            </w:r>
            <w:r w:rsidRPr="008A3190">
              <w:rPr>
                <w:rFonts w:ascii="Arial" w:hAnsi="Arial" w:cs="Arial"/>
              </w:rPr>
              <w:t xml:space="preserve">rom </w:t>
            </w:r>
            <w:r>
              <w:rPr>
                <w:rFonts w:ascii="Arial" w:hAnsi="Arial" w:cs="Arial"/>
              </w:rPr>
              <w:t xml:space="preserve">the managers </w:t>
            </w:r>
            <w:r w:rsidRPr="008A3190">
              <w:rPr>
                <w:rFonts w:ascii="Arial" w:hAnsi="Arial" w:cs="Arial"/>
              </w:rPr>
              <w:t>in</w:t>
            </w:r>
            <w:r>
              <w:rPr>
                <w:rFonts w:ascii="Arial" w:hAnsi="Arial" w:cs="Arial"/>
              </w:rPr>
              <w:t xml:space="preserve"> the</w:t>
            </w:r>
            <w:r w:rsidRPr="008A3190">
              <w:rPr>
                <w:rFonts w:ascii="Arial" w:hAnsi="Arial" w:cs="Arial"/>
              </w:rPr>
              <w:t xml:space="preserve"> last 12 months</w:t>
            </w:r>
          </w:p>
        </w:tc>
        <w:tc>
          <w:tcPr>
            <w:tcW w:w="3275" w:type="dxa"/>
            <w:tcBorders>
              <w:top w:val="nil"/>
              <w:bottom w:val="nil"/>
              <w:right w:val="single" w:sz="4" w:space="0" w:color="auto"/>
            </w:tcBorders>
          </w:tcPr>
          <w:p w14:paraId="6F98BA46" w14:textId="4CF6B972" w:rsidR="00B16CE9" w:rsidRDefault="009B382F" w:rsidP="00B16CE9">
            <w:pPr>
              <w:rPr>
                <w:b/>
                <w:bCs/>
                <w:sz w:val="28"/>
                <w:szCs w:val="28"/>
              </w:rPr>
            </w:pPr>
            <w:r w:rsidRPr="00EB037D">
              <w:rPr>
                <w:rFonts w:ascii="Arial" w:hAnsi="Arial" w:cs="Arial"/>
                <w:i/>
                <w:iCs/>
                <w:sz w:val="20"/>
                <w:szCs w:val="20"/>
              </w:rPr>
              <w:t>(Action #</w:t>
            </w:r>
            <w:r w:rsidR="00BF77FE">
              <w:rPr>
                <w:rFonts w:ascii="Arial" w:hAnsi="Arial" w:cs="Arial"/>
                <w:i/>
                <w:iCs/>
                <w:sz w:val="20"/>
                <w:szCs w:val="20"/>
              </w:rPr>
              <w:t>10</w:t>
            </w:r>
            <w:r w:rsidRPr="00EB037D">
              <w:rPr>
                <w:rFonts w:ascii="Arial" w:hAnsi="Arial" w:cs="Arial"/>
                <w:i/>
                <w:iCs/>
                <w:sz w:val="20"/>
                <w:szCs w:val="20"/>
              </w:rPr>
              <w:t>-23/24</w:t>
            </w:r>
            <w:r w:rsidRPr="00E904CE">
              <w:rPr>
                <w:rFonts w:ascii="Arial" w:hAnsi="Arial" w:cs="Arial"/>
                <w:i/>
                <w:iCs/>
              </w:rPr>
              <w:t xml:space="preserve">) </w:t>
            </w:r>
            <w:r w:rsidR="00EE282E" w:rsidRPr="00E904CE">
              <w:rPr>
                <w:rFonts w:ascii="Arial" w:hAnsi="Arial" w:cs="Arial"/>
              </w:rPr>
              <w:t>Continued promotion of national and regional disability and long-term conditions awareness days &amp; events</w:t>
            </w:r>
            <w:r w:rsidR="00EE282E">
              <w:rPr>
                <w:rFonts w:ascii="Arial" w:hAnsi="Arial" w:cs="Arial"/>
                <w:i/>
                <w:iCs/>
                <w:sz w:val="20"/>
                <w:szCs w:val="20"/>
              </w:rPr>
              <w:t xml:space="preserve"> </w:t>
            </w:r>
          </w:p>
        </w:tc>
        <w:tc>
          <w:tcPr>
            <w:tcW w:w="3119" w:type="dxa"/>
            <w:tcBorders>
              <w:top w:val="nil"/>
              <w:left w:val="single" w:sz="4" w:space="0" w:color="auto"/>
              <w:bottom w:val="nil"/>
              <w:right w:val="single" w:sz="4" w:space="0" w:color="auto"/>
            </w:tcBorders>
          </w:tcPr>
          <w:p w14:paraId="512EF1A9" w14:textId="7DC51C3A" w:rsidR="00B16CE9" w:rsidRDefault="00B16CE9" w:rsidP="00B16CE9">
            <w:pPr>
              <w:rPr>
                <w:b/>
                <w:bCs/>
                <w:sz w:val="28"/>
                <w:szCs w:val="28"/>
              </w:rPr>
            </w:pPr>
          </w:p>
        </w:tc>
        <w:tc>
          <w:tcPr>
            <w:tcW w:w="1417" w:type="dxa"/>
            <w:tcBorders>
              <w:left w:val="single" w:sz="4" w:space="0" w:color="auto"/>
            </w:tcBorders>
          </w:tcPr>
          <w:p w14:paraId="10F9BF55" w14:textId="5F3C454E" w:rsidR="00B16CE9" w:rsidRPr="00E904CE" w:rsidRDefault="00E904CE" w:rsidP="00E904CE">
            <w:pPr>
              <w:jc w:val="center"/>
              <w:rPr>
                <w:rFonts w:ascii="Arial" w:hAnsi="Arial" w:cs="Arial"/>
              </w:rPr>
            </w:pPr>
            <w:r w:rsidRPr="00E904CE">
              <w:rPr>
                <w:rFonts w:ascii="Arial" w:hAnsi="Arial" w:cs="Arial"/>
              </w:rPr>
              <w:t>Ongoing</w:t>
            </w:r>
          </w:p>
        </w:tc>
        <w:tc>
          <w:tcPr>
            <w:tcW w:w="2126" w:type="dxa"/>
          </w:tcPr>
          <w:p w14:paraId="582DD8AC" w14:textId="4D6588C5" w:rsidR="00B16CE9" w:rsidRPr="00E904CE" w:rsidRDefault="00E904CE" w:rsidP="00E904CE">
            <w:pPr>
              <w:jc w:val="center"/>
              <w:rPr>
                <w:rFonts w:ascii="Arial" w:hAnsi="Arial" w:cs="Arial"/>
                <w:b/>
                <w:bCs/>
                <w:sz w:val="24"/>
                <w:szCs w:val="24"/>
              </w:rPr>
            </w:pPr>
            <w:r w:rsidRPr="00E904CE">
              <w:rPr>
                <w:rFonts w:ascii="Arial" w:hAnsi="Arial" w:cs="Arial"/>
                <w:b/>
                <w:bCs/>
                <w:sz w:val="24"/>
                <w:szCs w:val="24"/>
              </w:rPr>
              <w:t>EDI Team</w:t>
            </w:r>
          </w:p>
        </w:tc>
      </w:tr>
      <w:tr w:rsidR="00B16CE9" w14:paraId="568D03F8" w14:textId="77777777" w:rsidTr="00A46C49">
        <w:tc>
          <w:tcPr>
            <w:tcW w:w="988" w:type="dxa"/>
          </w:tcPr>
          <w:p w14:paraId="490A0F77" w14:textId="23978579" w:rsidR="00B16CE9" w:rsidRDefault="00B16CE9" w:rsidP="001C583D">
            <w:pPr>
              <w:jc w:val="center"/>
              <w:rPr>
                <w:b/>
                <w:bCs/>
                <w:sz w:val="28"/>
                <w:szCs w:val="28"/>
              </w:rPr>
            </w:pPr>
            <w:r>
              <w:rPr>
                <w:b/>
                <w:bCs/>
                <w:sz w:val="28"/>
                <w:szCs w:val="28"/>
              </w:rPr>
              <w:t>4a(iii)</w:t>
            </w:r>
          </w:p>
        </w:tc>
        <w:tc>
          <w:tcPr>
            <w:tcW w:w="3245" w:type="dxa"/>
          </w:tcPr>
          <w:p w14:paraId="06E8393E" w14:textId="77777777" w:rsidR="00B16CE9" w:rsidRDefault="00B16CE9" w:rsidP="00B16CE9">
            <w:pPr>
              <w:rPr>
                <w:rFonts w:ascii="Arial" w:hAnsi="Arial" w:cs="Arial"/>
              </w:rPr>
            </w:pPr>
            <w:r w:rsidRPr="008A3190">
              <w:rPr>
                <w:rFonts w:ascii="Arial" w:hAnsi="Arial" w:cs="Arial"/>
              </w:rPr>
              <w:t xml:space="preserve">Percentage of </w:t>
            </w:r>
            <w:r>
              <w:rPr>
                <w:rFonts w:ascii="Arial" w:hAnsi="Arial" w:cs="Arial"/>
              </w:rPr>
              <w:t xml:space="preserve">Disabled </w:t>
            </w:r>
            <w:r w:rsidRPr="008A3190">
              <w:rPr>
                <w:rFonts w:ascii="Arial" w:hAnsi="Arial" w:cs="Arial"/>
              </w:rPr>
              <w:t xml:space="preserve">staff </w:t>
            </w:r>
            <w:r>
              <w:rPr>
                <w:rFonts w:ascii="Arial" w:hAnsi="Arial" w:cs="Arial"/>
              </w:rPr>
              <w:t xml:space="preserve">compared to non-disabled staff </w:t>
            </w:r>
            <w:r w:rsidRPr="008A3190">
              <w:rPr>
                <w:rFonts w:ascii="Arial" w:hAnsi="Arial" w:cs="Arial"/>
              </w:rPr>
              <w:t xml:space="preserve">experiencing harassment, bullying or </w:t>
            </w:r>
            <w:proofErr w:type="gramStart"/>
            <w:r w:rsidRPr="008A3190">
              <w:rPr>
                <w:rFonts w:ascii="Arial" w:hAnsi="Arial" w:cs="Arial"/>
              </w:rPr>
              <w:t>abuse</w:t>
            </w:r>
            <w:r>
              <w:rPr>
                <w:rFonts w:ascii="Arial" w:hAnsi="Arial" w:cs="Arial"/>
              </w:rPr>
              <w:t>;</w:t>
            </w:r>
            <w:proofErr w:type="gramEnd"/>
            <w:r w:rsidRPr="008A3190">
              <w:rPr>
                <w:rFonts w:ascii="Arial" w:hAnsi="Arial" w:cs="Arial"/>
              </w:rPr>
              <w:t xml:space="preserve"> </w:t>
            </w:r>
          </w:p>
          <w:p w14:paraId="3BB7BE5D" w14:textId="77777777" w:rsidR="00B16CE9" w:rsidRDefault="00B16CE9" w:rsidP="00B16CE9">
            <w:pPr>
              <w:rPr>
                <w:rFonts w:ascii="Arial" w:hAnsi="Arial" w:cs="Arial"/>
              </w:rPr>
            </w:pPr>
            <w:r>
              <w:rPr>
                <w:rFonts w:ascii="Arial" w:hAnsi="Arial" w:cs="Arial"/>
              </w:rPr>
              <w:t>From other colleagues in the last 12 months</w:t>
            </w:r>
          </w:p>
          <w:p w14:paraId="373AC196" w14:textId="77777777" w:rsidR="0039440C" w:rsidRDefault="0039440C" w:rsidP="00B16CE9">
            <w:pPr>
              <w:rPr>
                <w:rFonts w:ascii="Arial" w:hAnsi="Arial" w:cs="Arial"/>
              </w:rPr>
            </w:pPr>
          </w:p>
          <w:p w14:paraId="22002A9D" w14:textId="15E8C18A" w:rsidR="0039440C" w:rsidRPr="008A3190" w:rsidRDefault="0039440C" w:rsidP="00B16CE9">
            <w:pPr>
              <w:rPr>
                <w:rFonts w:ascii="Arial" w:hAnsi="Arial" w:cs="Arial"/>
              </w:rPr>
            </w:pPr>
          </w:p>
        </w:tc>
        <w:tc>
          <w:tcPr>
            <w:tcW w:w="3275" w:type="dxa"/>
            <w:tcBorders>
              <w:top w:val="nil"/>
              <w:right w:val="single" w:sz="4" w:space="0" w:color="auto"/>
            </w:tcBorders>
          </w:tcPr>
          <w:p w14:paraId="2E6DD0F6" w14:textId="21D577E5" w:rsidR="0039440C" w:rsidRPr="0039440C" w:rsidRDefault="0039440C" w:rsidP="0039440C">
            <w:pPr>
              <w:rPr>
                <w:rFonts w:ascii="Arial" w:hAnsi="Arial" w:cs="Arial"/>
              </w:rPr>
            </w:pPr>
            <w:r w:rsidRPr="00EB037D">
              <w:rPr>
                <w:rFonts w:ascii="Arial" w:hAnsi="Arial" w:cs="Arial"/>
                <w:i/>
                <w:iCs/>
                <w:sz w:val="20"/>
                <w:szCs w:val="20"/>
              </w:rPr>
              <w:t>(Action #</w:t>
            </w:r>
            <w:r>
              <w:rPr>
                <w:rFonts w:ascii="Arial" w:hAnsi="Arial" w:cs="Arial"/>
                <w:i/>
                <w:iCs/>
                <w:sz w:val="20"/>
                <w:szCs w:val="20"/>
              </w:rPr>
              <w:t>1</w:t>
            </w:r>
            <w:r w:rsidR="00A46C49">
              <w:rPr>
                <w:rFonts w:ascii="Arial" w:hAnsi="Arial" w:cs="Arial"/>
                <w:i/>
                <w:iCs/>
                <w:sz w:val="20"/>
                <w:szCs w:val="20"/>
              </w:rPr>
              <w:t>1</w:t>
            </w:r>
            <w:r w:rsidRPr="00EB037D">
              <w:rPr>
                <w:rFonts w:ascii="Arial" w:hAnsi="Arial" w:cs="Arial"/>
                <w:i/>
                <w:iCs/>
                <w:sz w:val="20"/>
                <w:szCs w:val="20"/>
              </w:rPr>
              <w:t>-23/24</w:t>
            </w:r>
            <w:r w:rsidRPr="00E904CE">
              <w:rPr>
                <w:rFonts w:ascii="Arial" w:hAnsi="Arial" w:cs="Arial"/>
                <w:i/>
                <w:iCs/>
              </w:rPr>
              <w:t xml:space="preserve">) </w:t>
            </w:r>
            <w:r w:rsidR="00A46C49" w:rsidRPr="00A46C49">
              <w:rPr>
                <w:rFonts w:ascii="Arial" w:hAnsi="Arial" w:cs="Arial"/>
              </w:rPr>
              <w:t>Deli</w:t>
            </w:r>
            <w:r w:rsidR="00A46C49">
              <w:rPr>
                <w:rFonts w:ascii="Arial" w:hAnsi="Arial" w:cs="Arial"/>
              </w:rPr>
              <w:t>very of the C</w:t>
            </w:r>
            <w:r w:rsidRPr="0039440C">
              <w:rPr>
                <w:rFonts w:ascii="Arial" w:hAnsi="Arial" w:cs="Arial"/>
              </w:rPr>
              <w:t xml:space="preserve">ultural conversations programme </w:t>
            </w:r>
            <w:r w:rsidR="00A46C49">
              <w:rPr>
                <w:rFonts w:ascii="Arial" w:hAnsi="Arial" w:cs="Arial"/>
              </w:rPr>
              <w:t xml:space="preserve">and the </w:t>
            </w:r>
            <w:r w:rsidR="00B06E26">
              <w:rPr>
                <w:rFonts w:ascii="Arial" w:hAnsi="Arial" w:cs="Arial"/>
              </w:rPr>
              <w:t xml:space="preserve">West Yorkshire Health &amp; Care Partnership </w:t>
            </w:r>
            <w:r w:rsidR="00A46C49">
              <w:rPr>
                <w:rFonts w:ascii="Arial" w:hAnsi="Arial" w:cs="Arial"/>
              </w:rPr>
              <w:t>Cultural Competency and Humility training.</w:t>
            </w:r>
          </w:p>
          <w:p w14:paraId="7B6F8F77" w14:textId="4DBB060A" w:rsidR="00B16CE9" w:rsidRDefault="00B16CE9" w:rsidP="00B16CE9">
            <w:pPr>
              <w:rPr>
                <w:b/>
                <w:bCs/>
                <w:sz w:val="28"/>
                <w:szCs w:val="28"/>
              </w:rPr>
            </w:pPr>
          </w:p>
        </w:tc>
        <w:tc>
          <w:tcPr>
            <w:tcW w:w="3119" w:type="dxa"/>
            <w:tcBorders>
              <w:top w:val="nil"/>
              <w:left w:val="single" w:sz="4" w:space="0" w:color="auto"/>
              <w:bottom w:val="single" w:sz="4" w:space="0" w:color="auto"/>
              <w:right w:val="single" w:sz="4" w:space="0" w:color="auto"/>
            </w:tcBorders>
          </w:tcPr>
          <w:p w14:paraId="01DFBE8C" w14:textId="0723BD2B" w:rsidR="00B16CE9" w:rsidRDefault="00B16CE9" w:rsidP="00B16CE9">
            <w:pPr>
              <w:rPr>
                <w:b/>
                <w:bCs/>
                <w:sz w:val="28"/>
                <w:szCs w:val="28"/>
              </w:rPr>
            </w:pPr>
          </w:p>
        </w:tc>
        <w:tc>
          <w:tcPr>
            <w:tcW w:w="1417" w:type="dxa"/>
            <w:tcBorders>
              <w:left w:val="single" w:sz="4" w:space="0" w:color="auto"/>
            </w:tcBorders>
          </w:tcPr>
          <w:p w14:paraId="7F9DAD23" w14:textId="2091F758" w:rsidR="00B16CE9" w:rsidRPr="00A46C49" w:rsidRDefault="00A46C49" w:rsidP="00A46C49">
            <w:pPr>
              <w:jc w:val="center"/>
              <w:rPr>
                <w:rFonts w:ascii="Arial" w:hAnsi="Arial" w:cs="Arial"/>
              </w:rPr>
            </w:pPr>
            <w:r w:rsidRPr="00A46C49">
              <w:rPr>
                <w:rFonts w:ascii="Arial" w:hAnsi="Arial" w:cs="Arial"/>
              </w:rPr>
              <w:t>Ongoing</w:t>
            </w:r>
          </w:p>
        </w:tc>
        <w:tc>
          <w:tcPr>
            <w:tcW w:w="2126" w:type="dxa"/>
          </w:tcPr>
          <w:p w14:paraId="5F082555" w14:textId="3BAF2E40" w:rsidR="00B16CE9" w:rsidRPr="00A46C49" w:rsidRDefault="00A46C49" w:rsidP="00A46C49">
            <w:pPr>
              <w:jc w:val="center"/>
              <w:rPr>
                <w:rFonts w:ascii="Arial" w:hAnsi="Arial" w:cs="Arial"/>
                <w:b/>
                <w:bCs/>
                <w:sz w:val="24"/>
                <w:szCs w:val="24"/>
              </w:rPr>
            </w:pPr>
            <w:r w:rsidRPr="00A46C49">
              <w:rPr>
                <w:rFonts w:ascii="Arial" w:hAnsi="Arial" w:cs="Arial"/>
                <w:b/>
                <w:bCs/>
                <w:sz w:val="24"/>
                <w:szCs w:val="24"/>
              </w:rPr>
              <w:t>EDI &amp; Health Inequalities Team</w:t>
            </w:r>
          </w:p>
        </w:tc>
      </w:tr>
      <w:tr w:rsidR="00153BE5" w14:paraId="625186B2" w14:textId="77777777" w:rsidTr="00A46C49">
        <w:tc>
          <w:tcPr>
            <w:tcW w:w="988" w:type="dxa"/>
          </w:tcPr>
          <w:p w14:paraId="7ED42414" w14:textId="1291FA5B" w:rsidR="00153BE5" w:rsidRDefault="00153BE5" w:rsidP="001C583D">
            <w:pPr>
              <w:jc w:val="center"/>
              <w:rPr>
                <w:b/>
                <w:bCs/>
                <w:sz w:val="28"/>
                <w:szCs w:val="28"/>
              </w:rPr>
            </w:pPr>
            <w:r>
              <w:rPr>
                <w:b/>
                <w:bCs/>
                <w:sz w:val="28"/>
                <w:szCs w:val="28"/>
              </w:rPr>
              <w:lastRenderedPageBreak/>
              <w:t>4a(iv)</w:t>
            </w:r>
          </w:p>
        </w:tc>
        <w:tc>
          <w:tcPr>
            <w:tcW w:w="3245" w:type="dxa"/>
          </w:tcPr>
          <w:p w14:paraId="053E3C65" w14:textId="77777777" w:rsidR="00153BE5" w:rsidRDefault="00153BE5" w:rsidP="00153BE5">
            <w:pPr>
              <w:rPr>
                <w:rFonts w:ascii="Arial" w:hAnsi="Arial" w:cs="Arial"/>
              </w:rPr>
            </w:pPr>
            <w:r w:rsidRPr="008A3190">
              <w:rPr>
                <w:rFonts w:ascii="Arial" w:hAnsi="Arial" w:cs="Arial"/>
              </w:rPr>
              <w:t xml:space="preserve">Percentage of </w:t>
            </w:r>
            <w:r>
              <w:rPr>
                <w:rFonts w:ascii="Arial" w:hAnsi="Arial" w:cs="Arial"/>
              </w:rPr>
              <w:t xml:space="preserve">Disabled </w:t>
            </w:r>
            <w:r w:rsidRPr="008A3190">
              <w:rPr>
                <w:rFonts w:ascii="Arial" w:hAnsi="Arial" w:cs="Arial"/>
              </w:rPr>
              <w:t xml:space="preserve">staff </w:t>
            </w:r>
            <w:r>
              <w:rPr>
                <w:rFonts w:ascii="Arial" w:hAnsi="Arial" w:cs="Arial"/>
              </w:rPr>
              <w:t xml:space="preserve">compared to non-disabled staff </w:t>
            </w:r>
            <w:r w:rsidRPr="008A3190">
              <w:rPr>
                <w:rFonts w:ascii="Arial" w:hAnsi="Arial" w:cs="Arial"/>
              </w:rPr>
              <w:t xml:space="preserve">experiencing harassment, bullying or </w:t>
            </w:r>
            <w:proofErr w:type="gramStart"/>
            <w:r w:rsidRPr="008A3190">
              <w:rPr>
                <w:rFonts w:ascii="Arial" w:hAnsi="Arial" w:cs="Arial"/>
              </w:rPr>
              <w:t>abuse</w:t>
            </w:r>
            <w:r>
              <w:rPr>
                <w:rFonts w:ascii="Arial" w:hAnsi="Arial" w:cs="Arial"/>
              </w:rPr>
              <w:t>;</w:t>
            </w:r>
            <w:proofErr w:type="gramEnd"/>
            <w:r w:rsidRPr="008A3190">
              <w:rPr>
                <w:rFonts w:ascii="Arial" w:hAnsi="Arial" w:cs="Arial"/>
              </w:rPr>
              <w:t xml:space="preserve"> </w:t>
            </w:r>
          </w:p>
          <w:p w14:paraId="2B7919FD" w14:textId="3F9F9F2C" w:rsidR="00153BE5" w:rsidRPr="008A3190" w:rsidRDefault="00153BE5" w:rsidP="00153BE5">
            <w:pPr>
              <w:rPr>
                <w:rFonts w:ascii="Arial" w:hAnsi="Arial" w:cs="Arial"/>
              </w:rPr>
            </w:pPr>
            <w:r>
              <w:rPr>
                <w:rFonts w:ascii="Arial" w:hAnsi="Arial" w:cs="Arial"/>
              </w:rPr>
              <w:t>Saying last time they experienced harassment, bullying or abuse at work, they or a colleague reported it in the last 12 months</w:t>
            </w:r>
          </w:p>
        </w:tc>
        <w:tc>
          <w:tcPr>
            <w:tcW w:w="3275" w:type="dxa"/>
          </w:tcPr>
          <w:p w14:paraId="69AA2277" w14:textId="4BCA9F19" w:rsidR="00153BE5" w:rsidRPr="003E5CB4" w:rsidRDefault="00BF77FE" w:rsidP="00153BE5">
            <w:pPr>
              <w:rPr>
                <w:rFonts w:ascii="Arial" w:hAnsi="Arial" w:cs="Arial"/>
              </w:rPr>
            </w:pPr>
            <w:r w:rsidRPr="00EB037D">
              <w:rPr>
                <w:rFonts w:ascii="Arial" w:hAnsi="Arial" w:cs="Arial"/>
                <w:i/>
                <w:iCs/>
                <w:sz w:val="20"/>
                <w:szCs w:val="20"/>
              </w:rPr>
              <w:t>(Action #</w:t>
            </w:r>
            <w:r w:rsidR="008C03EF">
              <w:rPr>
                <w:rFonts w:ascii="Arial" w:hAnsi="Arial" w:cs="Arial"/>
                <w:i/>
                <w:iCs/>
                <w:sz w:val="20"/>
                <w:szCs w:val="20"/>
              </w:rPr>
              <w:t>1</w:t>
            </w:r>
            <w:r w:rsidR="00A46C49">
              <w:rPr>
                <w:rFonts w:ascii="Arial" w:hAnsi="Arial" w:cs="Arial"/>
                <w:i/>
                <w:iCs/>
                <w:sz w:val="20"/>
                <w:szCs w:val="20"/>
              </w:rPr>
              <w:t>2</w:t>
            </w:r>
            <w:r w:rsidRPr="00EB037D">
              <w:rPr>
                <w:rFonts w:ascii="Arial" w:hAnsi="Arial" w:cs="Arial"/>
                <w:i/>
                <w:iCs/>
                <w:sz w:val="20"/>
                <w:szCs w:val="20"/>
              </w:rPr>
              <w:t xml:space="preserve">-23/24) </w:t>
            </w:r>
            <w:r w:rsidR="00153BE5">
              <w:rPr>
                <w:rFonts w:ascii="Arial" w:hAnsi="Arial" w:cs="Arial"/>
              </w:rPr>
              <w:t>Promote importance of reporting any issues</w:t>
            </w:r>
            <w:r>
              <w:rPr>
                <w:rFonts w:ascii="Arial" w:hAnsi="Arial" w:cs="Arial"/>
              </w:rPr>
              <w:t xml:space="preserve"> to Line managers and/or the Freedom to Speak Up Guardian.</w:t>
            </w:r>
          </w:p>
          <w:p w14:paraId="5FE6C92A" w14:textId="0745448A" w:rsidR="00153BE5" w:rsidRPr="003E5CB4" w:rsidRDefault="00153BE5" w:rsidP="00153BE5">
            <w:pPr>
              <w:rPr>
                <w:rFonts w:ascii="Arial" w:hAnsi="Arial" w:cs="Arial"/>
              </w:rPr>
            </w:pPr>
          </w:p>
        </w:tc>
        <w:tc>
          <w:tcPr>
            <w:tcW w:w="3119" w:type="dxa"/>
            <w:tcBorders>
              <w:top w:val="single" w:sz="4" w:space="0" w:color="auto"/>
            </w:tcBorders>
          </w:tcPr>
          <w:p w14:paraId="33C02A53" w14:textId="3E33CBED" w:rsidR="00153BE5" w:rsidRPr="00BF77FE" w:rsidRDefault="00BF77FE" w:rsidP="00153BE5">
            <w:pPr>
              <w:rPr>
                <w:rFonts w:ascii="Arial" w:hAnsi="Arial" w:cs="Arial"/>
              </w:rPr>
            </w:pPr>
            <w:r w:rsidRPr="00BF77FE">
              <w:rPr>
                <w:rFonts w:ascii="Arial" w:hAnsi="Arial" w:cs="Arial"/>
              </w:rPr>
              <w:t xml:space="preserve">Improved NHS Staff Survey results </w:t>
            </w:r>
          </w:p>
        </w:tc>
        <w:tc>
          <w:tcPr>
            <w:tcW w:w="1417" w:type="dxa"/>
          </w:tcPr>
          <w:p w14:paraId="6E24725D" w14:textId="1D9A588B" w:rsidR="00153BE5" w:rsidRPr="00BF77FE" w:rsidRDefault="00BF77FE" w:rsidP="00BF77FE">
            <w:pPr>
              <w:jc w:val="center"/>
              <w:rPr>
                <w:rFonts w:ascii="Arial" w:hAnsi="Arial" w:cs="Arial"/>
              </w:rPr>
            </w:pPr>
            <w:r w:rsidRPr="00BF77FE">
              <w:rPr>
                <w:rFonts w:ascii="Arial" w:hAnsi="Arial" w:cs="Arial"/>
              </w:rPr>
              <w:t>Ongoing</w:t>
            </w:r>
          </w:p>
        </w:tc>
        <w:tc>
          <w:tcPr>
            <w:tcW w:w="2126" w:type="dxa"/>
          </w:tcPr>
          <w:p w14:paraId="07444D2E" w14:textId="431490C2" w:rsidR="00153BE5" w:rsidRPr="00BF77FE" w:rsidRDefault="00BF77FE" w:rsidP="00BF77FE">
            <w:pPr>
              <w:jc w:val="center"/>
              <w:rPr>
                <w:rFonts w:ascii="Arial" w:hAnsi="Arial" w:cs="Arial"/>
                <w:b/>
                <w:bCs/>
                <w:sz w:val="24"/>
                <w:szCs w:val="24"/>
              </w:rPr>
            </w:pPr>
            <w:r w:rsidRPr="00BF77FE">
              <w:rPr>
                <w:rFonts w:ascii="Arial" w:hAnsi="Arial" w:cs="Arial"/>
                <w:b/>
                <w:bCs/>
                <w:sz w:val="24"/>
                <w:szCs w:val="24"/>
              </w:rPr>
              <w:t>EDI Team</w:t>
            </w:r>
          </w:p>
        </w:tc>
      </w:tr>
      <w:tr w:rsidR="00153BE5" w14:paraId="4F10DEB0" w14:textId="77777777" w:rsidTr="005268B6">
        <w:tc>
          <w:tcPr>
            <w:tcW w:w="988" w:type="dxa"/>
            <w:tcBorders>
              <w:bottom w:val="single" w:sz="4" w:space="0" w:color="auto"/>
            </w:tcBorders>
          </w:tcPr>
          <w:p w14:paraId="74460C8F" w14:textId="0B4394FD" w:rsidR="00153BE5" w:rsidRDefault="00153BE5" w:rsidP="001C583D">
            <w:pPr>
              <w:jc w:val="center"/>
              <w:rPr>
                <w:b/>
                <w:bCs/>
                <w:sz w:val="28"/>
                <w:szCs w:val="28"/>
              </w:rPr>
            </w:pPr>
            <w:r>
              <w:rPr>
                <w:b/>
                <w:bCs/>
                <w:sz w:val="28"/>
                <w:szCs w:val="28"/>
              </w:rPr>
              <w:t>5</w:t>
            </w:r>
          </w:p>
        </w:tc>
        <w:tc>
          <w:tcPr>
            <w:tcW w:w="3245" w:type="dxa"/>
            <w:tcBorders>
              <w:bottom w:val="single" w:sz="4" w:space="0" w:color="auto"/>
            </w:tcBorders>
          </w:tcPr>
          <w:p w14:paraId="3AB77684" w14:textId="44624939" w:rsidR="00153BE5" w:rsidRDefault="00153BE5" w:rsidP="00153BE5">
            <w:pPr>
              <w:rPr>
                <w:rFonts w:ascii="Arial" w:hAnsi="Arial" w:cs="Arial"/>
              </w:rPr>
            </w:pPr>
            <w:r w:rsidRPr="008A3190">
              <w:rPr>
                <w:rFonts w:ascii="Arial" w:hAnsi="Arial" w:cs="Arial"/>
              </w:rPr>
              <w:t xml:space="preserve">Percentage </w:t>
            </w:r>
            <w:r>
              <w:rPr>
                <w:rFonts w:ascii="Arial" w:hAnsi="Arial" w:cs="Arial"/>
              </w:rPr>
              <w:t xml:space="preserve">of Disabled staff compared to non-disabled staff believing that the Trust provides equal opportunities for career </w:t>
            </w:r>
            <w:r w:rsidRPr="008A3190">
              <w:rPr>
                <w:rFonts w:ascii="Arial" w:hAnsi="Arial" w:cs="Arial"/>
              </w:rPr>
              <w:t xml:space="preserve">progression or </w:t>
            </w:r>
            <w:r w:rsidR="00BF77FE" w:rsidRPr="008A3190">
              <w:rPr>
                <w:rFonts w:ascii="Arial" w:hAnsi="Arial" w:cs="Arial"/>
              </w:rPr>
              <w:t>promotion.</w:t>
            </w:r>
            <w:r>
              <w:rPr>
                <w:rFonts w:ascii="Arial" w:hAnsi="Arial" w:cs="Arial"/>
              </w:rPr>
              <w:t xml:space="preserve"> </w:t>
            </w:r>
          </w:p>
          <w:p w14:paraId="67A99DA6" w14:textId="1AA109B0" w:rsidR="00153BE5" w:rsidRDefault="00153BE5" w:rsidP="00153BE5">
            <w:pPr>
              <w:rPr>
                <w:b/>
                <w:bCs/>
                <w:sz w:val="28"/>
                <w:szCs w:val="28"/>
              </w:rPr>
            </w:pPr>
          </w:p>
        </w:tc>
        <w:tc>
          <w:tcPr>
            <w:tcW w:w="3275" w:type="dxa"/>
          </w:tcPr>
          <w:p w14:paraId="3F0CD7E8" w14:textId="2104E120" w:rsidR="009259B6" w:rsidRPr="009259B6" w:rsidRDefault="00BF77FE" w:rsidP="00B7738A">
            <w:pPr>
              <w:rPr>
                <w:rFonts w:ascii="Arial" w:hAnsi="Arial" w:cs="Arial"/>
              </w:rPr>
            </w:pPr>
            <w:r w:rsidRPr="00EB037D">
              <w:rPr>
                <w:rFonts w:ascii="Arial" w:hAnsi="Arial" w:cs="Arial"/>
                <w:i/>
                <w:iCs/>
                <w:sz w:val="20"/>
                <w:szCs w:val="20"/>
              </w:rPr>
              <w:t>(Action #</w:t>
            </w:r>
            <w:r>
              <w:rPr>
                <w:rFonts w:ascii="Arial" w:hAnsi="Arial" w:cs="Arial"/>
                <w:i/>
                <w:iCs/>
                <w:sz w:val="20"/>
                <w:szCs w:val="20"/>
              </w:rPr>
              <w:t>1</w:t>
            </w:r>
            <w:r w:rsidR="00A46C49">
              <w:rPr>
                <w:rFonts w:ascii="Arial" w:hAnsi="Arial" w:cs="Arial"/>
                <w:i/>
                <w:iCs/>
                <w:sz w:val="20"/>
                <w:szCs w:val="20"/>
              </w:rPr>
              <w:t>3</w:t>
            </w:r>
            <w:r w:rsidRPr="00EB037D">
              <w:rPr>
                <w:rFonts w:ascii="Arial" w:hAnsi="Arial" w:cs="Arial"/>
                <w:i/>
                <w:iCs/>
                <w:sz w:val="20"/>
                <w:szCs w:val="20"/>
              </w:rPr>
              <w:t xml:space="preserve">-23/24) </w:t>
            </w:r>
            <w:r w:rsidR="009259B6">
              <w:rPr>
                <w:rFonts w:ascii="Arial" w:hAnsi="Arial" w:cs="Arial"/>
              </w:rPr>
              <w:t xml:space="preserve">Development of an </w:t>
            </w:r>
            <w:r w:rsidR="009259B6" w:rsidRPr="009259B6">
              <w:rPr>
                <w:rFonts w:ascii="Arial" w:hAnsi="Arial" w:cs="Arial"/>
              </w:rPr>
              <w:t xml:space="preserve">Organisational Approach to Improving Talent Management </w:t>
            </w:r>
          </w:p>
          <w:p w14:paraId="3E5CB2C6" w14:textId="7F217CD0" w:rsidR="00153BE5" w:rsidRPr="00F115E2" w:rsidRDefault="00153BE5" w:rsidP="00153BE5">
            <w:pPr>
              <w:rPr>
                <w:rFonts w:ascii="Arial" w:hAnsi="Arial" w:cs="Arial"/>
              </w:rPr>
            </w:pPr>
          </w:p>
        </w:tc>
        <w:tc>
          <w:tcPr>
            <w:tcW w:w="3119" w:type="dxa"/>
          </w:tcPr>
          <w:p w14:paraId="1FA2CD52" w14:textId="77777777" w:rsidR="00F36234" w:rsidRDefault="00F36234" w:rsidP="00F36234">
            <w:pPr>
              <w:rPr>
                <w:rFonts w:ascii="Arial" w:hAnsi="Arial" w:cs="Arial"/>
              </w:rPr>
            </w:pPr>
            <w:r w:rsidRPr="00F36234">
              <w:rPr>
                <w:rFonts w:ascii="Arial" w:hAnsi="Arial" w:cs="Arial"/>
              </w:rPr>
              <w:t>Increas</w:t>
            </w:r>
            <w:r>
              <w:rPr>
                <w:rFonts w:ascii="Arial" w:hAnsi="Arial" w:cs="Arial"/>
              </w:rPr>
              <w:t>ed</w:t>
            </w:r>
            <w:r w:rsidRPr="00F36234">
              <w:rPr>
                <w:rFonts w:ascii="Arial" w:hAnsi="Arial" w:cs="Arial"/>
              </w:rPr>
              <w:t xml:space="preserve"> representation across the banding hierarchy and leadership structure.</w:t>
            </w:r>
          </w:p>
          <w:p w14:paraId="4E106004" w14:textId="77777777" w:rsidR="000F3A76" w:rsidRDefault="000F3A76" w:rsidP="00F36234">
            <w:pPr>
              <w:rPr>
                <w:rFonts w:ascii="Arial" w:hAnsi="Arial" w:cs="Arial"/>
              </w:rPr>
            </w:pPr>
          </w:p>
          <w:p w14:paraId="05433445" w14:textId="77F5B2AF" w:rsidR="00153BE5" w:rsidRPr="00F36234" w:rsidRDefault="00F36234" w:rsidP="00F36234">
            <w:pPr>
              <w:rPr>
                <w:rFonts w:ascii="Arial" w:hAnsi="Arial" w:cs="Arial"/>
              </w:rPr>
            </w:pPr>
            <w:r w:rsidRPr="00F36234">
              <w:rPr>
                <w:rFonts w:ascii="Arial" w:hAnsi="Arial" w:cs="Arial"/>
              </w:rPr>
              <w:t>Eliminati</w:t>
            </w:r>
            <w:r>
              <w:rPr>
                <w:rFonts w:ascii="Arial" w:hAnsi="Arial" w:cs="Arial"/>
              </w:rPr>
              <w:t>on</w:t>
            </w:r>
            <w:r w:rsidRPr="00F36234">
              <w:rPr>
                <w:rFonts w:ascii="Arial" w:hAnsi="Arial" w:cs="Arial"/>
              </w:rPr>
              <w:t xml:space="preserve"> unequal experiences at work, where some employees experience or perceive their career progression is limited by their protected characteristics.</w:t>
            </w:r>
          </w:p>
        </w:tc>
        <w:tc>
          <w:tcPr>
            <w:tcW w:w="1417" w:type="dxa"/>
          </w:tcPr>
          <w:p w14:paraId="7E38E27A" w14:textId="0920E0F5" w:rsidR="00153BE5" w:rsidRPr="00087E71" w:rsidRDefault="00087E71" w:rsidP="00BF77FE">
            <w:pPr>
              <w:jc w:val="center"/>
              <w:rPr>
                <w:rFonts w:ascii="Arial" w:hAnsi="Arial" w:cs="Arial"/>
              </w:rPr>
            </w:pPr>
            <w:r w:rsidRPr="00087E71">
              <w:rPr>
                <w:rFonts w:ascii="Arial" w:hAnsi="Arial" w:cs="Arial"/>
              </w:rPr>
              <w:t>End of Q4 23/24</w:t>
            </w:r>
          </w:p>
        </w:tc>
        <w:tc>
          <w:tcPr>
            <w:tcW w:w="2126" w:type="dxa"/>
          </w:tcPr>
          <w:p w14:paraId="675550FD" w14:textId="461949EC" w:rsidR="00153BE5" w:rsidRPr="00087E71" w:rsidRDefault="00087E71" w:rsidP="00087E71">
            <w:pPr>
              <w:jc w:val="center"/>
              <w:rPr>
                <w:rFonts w:ascii="Arial" w:hAnsi="Arial" w:cs="Arial"/>
                <w:b/>
                <w:bCs/>
                <w:sz w:val="24"/>
                <w:szCs w:val="24"/>
              </w:rPr>
            </w:pPr>
            <w:r w:rsidRPr="00087E71">
              <w:rPr>
                <w:rFonts w:ascii="Arial" w:hAnsi="Arial" w:cs="Arial"/>
                <w:b/>
                <w:bCs/>
                <w:sz w:val="24"/>
                <w:szCs w:val="24"/>
              </w:rPr>
              <w:t>Director of Workforce</w:t>
            </w:r>
          </w:p>
        </w:tc>
      </w:tr>
      <w:tr w:rsidR="00153BE5" w14:paraId="21A90033" w14:textId="77777777" w:rsidTr="005268B6">
        <w:tc>
          <w:tcPr>
            <w:tcW w:w="988" w:type="dxa"/>
            <w:tcBorders>
              <w:bottom w:val="single" w:sz="4" w:space="0" w:color="auto"/>
            </w:tcBorders>
          </w:tcPr>
          <w:p w14:paraId="553BEB8A" w14:textId="6423BFC5" w:rsidR="00153BE5" w:rsidRDefault="00153BE5" w:rsidP="001C583D">
            <w:pPr>
              <w:jc w:val="center"/>
              <w:rPr>
                <w:b/>
                <w:bCs/>
                <w:sz w:val="28"/>
                <w:szCs w:val="28"/>
              </w:rPr>
            </w:pPr>
            <w:r>
              <w:rPr>
                <w:b/>
                <w:bCs/>
                <w:sz w:val="28"/>
                <w:szCs w:val="28"/>
              </w:rPr>
              <w:t>6</w:t>
            </w:r>
          </w:p>
        </w:tc>
        <w:tc>
          <w:tcPr>
            <w:tcW w:w="3245" w:type="dxa"/>
            <w:tcBorders>
              <w:bottom w:val="single" w:sz="4" w:space="0" w:color="auto"/>
            </w:tcBorders>
          </w:tcPr>
          <w:p w14:paraId="4D8EDA13" w14:textId="476C5DD9" w:rsidR="00153BE5" w:rsidRDefault="00153BE5" w:rsidP="00153BE5">
            <w:pPr>
              <w:rPr>
                <w:b/>
                <w:bCs/>
                <w:sz w:val="28"/>
                <w:szCs w:val="28"/>
              </w:rPr>
            </w:pPr>
            <w:r>
              <w:rPr>
                <w:rFonts w:ascii="Arial" w:hAnsi="Arial" w:cs="Arial"/>
              </w:rPr>
              <w:t>Percentage of Disabled staff compared to nondisabled staff saying that they have felt pressure from their Manager to come to work, despite not feeling well enough to perform their duties (presenteeism)</w:t>
            </w:r>
          </w:p>
          <w:p w14:paraId="458F6844" w14:textId="77777777" w:rsidR="004309E7" w:rsidRDefault="004309E7" w:rsidP="00153BE5">
            <w:pPr>
              <w:rPr>
                <w:b/>
                <w:bCs/>
                <w:sz w:val="28"/>
                <w:szCs w:val="28"/>
              </w:rPr>
            </w:pPr>
          </w:p>
          <w:p w14:paraId="164424B1" w14:textId="77777777" w:rsidR="00427272" w:rsidRDefault="00427272" w:rsidP="00153BE5">
            <w:pPr>
              <w:rPr>
                <w:b/>
                <w:bCs/>
                <w:sz w:val="28"/>
                <w:szCs w:val="28"/>
              </w:rPr>
            </w:pPr>
          </w:p>
          <w:p w14:paraId="46DA004A" w14:textId="77777777" w:rsidR="004309E7" w:rsidRDefault="004309E7" w:rsidP="00153BE5">
            <w:pPr>
              <w:rPr>
                <w:b/>
                <w:bCs/>
                <w:sz w:val="28"/>
                <w:szCs w:val="28"/>
              </w:rPr>
            </w:pPr>
          </w:p>
          <w:p w14:paraId="524FCA6A" w14:textId="49C53A34" w:rsidR="00A46C49" w:rsidRDefault="00A46C49" w:rsidP="00153BE5">
            <w:pPr>
              <w:rPr>
                <w:b/>
                <w:bCs/>
                <w:sz w:val="28"/>
                <w:szCs w:val="28"/>
              </w:rPr>
            </w:pPr>
          </w:p>
        </w:tc>
        <w:tc>
          <w:tcPr>
            <w:tcW w:w="3275" w:type="dxa"/>
            <w:tcBorders>
              <w:bottom w:val="single" w:sz="4" w:space="0" w:color="auto"/>
            </w:tcBorders>
          </w:tcPr>
          <w:p w14:paraId="76C7F2A8" w14:textId="709ED2F3" w:rsidR="00153BE5" w:rsidRDefault="005C1133" w:rsidP="00153BE5">
            <w:pPr>
              <w:rPr>
                <w:b/>
                <w:bCs/>
                <w:sz w:val="28"/>
                <w:szCs w:val="28"/>
              </w:rPr>
            </w:pPr>
            <w:r w:rsidRPr="00EB037D">
              <w:rPr>
                <w:rFonts w:ascii="Arial" w:hAnsi="Arial" w:cs="Arial"/>
                <w:i/>
                <w:iCs/>
                <w:sz w:val="20"/>
                <w:szCs w:val="20"/>
              </w:rPr>
              <w:t>(Action #</w:t>
            </w:r>
            <w:r>
              <w:rPr>
                <w:rFonts w:ascii="Arial" w:hAnsi="Arial" w:cs="Arial"/>
                <w:i/>
                <w:iCs/>
                <w:sz w:val="20"/>
                <w:szCs w:val="20"/>
              </w:rPr>
              <w:t>1</w:t>
            </w:r>
            <w:r w:rsidR="00A46C49">
              <w:rPr>
                <w:rFonts w:ascii="Arial" w:hAnsi="Arial" w:cs="Arial"/>
                <w:i/>
                <w:iCs/>
                <w:sz w:val="20"/>
                <w:szCs w:val="20"/>
              </w:rPr>
              <w:t>4</w:t>
            </w:r>
            <w:r w:rsidRPr="00EB037D">
              <w:rPr>
                <w:rFonts w:ascii="Arial" w:hAnsi="Arial" w:cs="Arial"/>
                <w:i/>
                <w:iCs/>
                <w:sz w:val="20"/>
                <w:szCs w:val="20"/>
              </w:rPr>
              <w:t xml:space="preserve">-23/24) </w:t>
            </w:r>
            <w:r w:rsidR="00BF77FE">
              <w:rPr>
                <w:rFonts w:ascii="Arial" w:hAnsi="Arial" w:cs="Arial"/>
              </w:rPr>
              <w:t xml:space="preserve">Provide monthly </w:t>
            </w:r>
            <w:r w:rsidR="00153BE5">
              <w:rPr>
                <w:rFonts w:ascii="Arial" w:hAnsi="Arial" w:cs="Arial"/>
              </w:rPr>
              <w:t xml:space="preserve">Wellbeing at Work Policy raining/awareness for Managers  </w:t>
            </w:r>
          </w:p>
        </w:tc>
        <w:tc>
          <w:tcPr>
            <w:tcW w:w="3119" w:type="dxa"/>
          </w:tcPr>
          <w:p w14:paraId="6FB51BF4" w14:textId="02886E25" w:rsidR="00153BE5" w:rsidRDefault="00BF77FE" w:rsidP="00153BE5">
            <w:pPr>
              <w:rPr>
                <w:b/>
                <w:bCs/>
                <w:sz w:val="28"/>
                <w:szCs w:val="28"/>
              </w:rPr>
            </w:pPr>
            <w:r w:rsidRPr="00BF77FE">
              <w:rPr>
                <w:rFonts w:ascii="Arial" w:hAnsi="Arial" w:cs="Arial"/>
              </w:rPr>
              <w:t>Improved NHS Staff Survey results</w:t>
            </w:r>
          </w:p>
        </w:tc>
        <w:tc>
          <w:tcPr>
            <w:tcW w:w="1417" w:type="dxa"/>
          </w:tcPr>
          <w:p w14:paraId="11FE4279" w14:textId="1C218979" w:rsidR="00153BE5" w:rsidRPr="00BF77FE" w:rsidRDefault="00BF77FE" w:rsidP="00BF77FE">
            <w:pPr>
              <w:jc w:val="center"/>
              <w:rPr>
                <w:rFonts w:ascii="Arial" w:hAnsi="Arial" w:cs="Arial"/>
              </w:rPr>
            </w:pPr>
            <w:r w:rsidRPr="00BF77FE">
              <w:rPr>
                <w:rFonts w:ascii="Arial" w:hAnsi="Arial" w:cs="Arial"/>
              </w:rPr>
              <w:t>Ongoing</w:t>
            </w:r>
          </w:p>
        </w:tc>
        <w:tc>
          <w:tcPr>
            <w:tcW w:w="2126" w:type="dxa"/>
          </w:tcPr>
          <w:p w14:paraId="6248E5E9" w14:textId="056AE0E6" w:rsidR="00153BE5" w:rsidRPr="00BF77FE" w:rsidRDefault="00BF77FE" w:rsidP="00153BE5">
            <w:pPr>
              <w:rPr>
                <w:rFonts w:ascii="Arial" w:hAnsi="Arial" w:cs="Arial"/>
                <w:b/>
                <w:bCs/>
                <w:sz w:val="24"/>
                <w:szCs w:val="24"/>
              </w:rPr>
            </w:pPr>
            <w:r w:rsidRPr="00BF77FE">
              <w:rPr>
                <w:rFonts w:ascii="Arial" w:hAnsi="Arial" w:cs="Arial"/>
                <w:b/>
                <w:bCs/>
                <w:sz w:val="24"/>
                <w:szCs w:val="24"/>
              </w:rPr>
              <w:t xml:space="preserve">Human </w:t>
            </w:r>
            <w:r>
              <w:rPr>
                <w:rFonts w:ascii="Arial" w:hAnsi="Arial" w:cs="Arial"/>
                <w:b/>
                <w:bCs/>
                <w:sz w:val="24"/>
                <w:szCs w:val="24"/>
              </w:rPr>
              <w:t>R</w:t>
            </w:r>
            <w:r w:rsidRPr="00BF77FE">
              <w:rPr>
                <w:rFonts w:ascii="Arial" w:hAnsi="Arial" w:cs="Arial"/>
                <w:b/>
                <w:bCs/>
                <w:sz w:val="24"/>
                <w:szCs w:val="24"/>
              </w:rPr>
              <w:t>esources</w:t>
            </w:r>
          </w:p>
        </w:tc>
      </w:tr>
      <w:tr w:rsidR="0014467F" w14:paraId="56D0D72F" w14:textId="77777777" w:rsidTr="005268B6">
        <w:tc>
          <w:tcPr>
            <w:tcW w:w="988" w:type="dxa"/>
            <w:tcBorders>
              <w:top w:val="single" w:sz="4" w:space="0" w:color="auto"/>
              <w:left w:val="single" w:sz="4" w:space="0" w:color="auto"/>
              <w:bottom w:val="nil"/>
              <w:right w:val="single" w:sz="4" w:space="0" w:color="auto"/>
            </w:tcBorders>
          </w:tcPr>
          <w:p w14:paraId="6B797539" w14:textId="79958545" w:rsidR="0014467F" w:rsidRDefault="0014467F" w:rsidP="001C583D">
            <w:pPr>
              <w:jc w:val="center"/>
              <w:rPr>
                <w:b/>
                <w:bCs/>
                <w:sz w:val="28"/>
                <w:szCs w:val="28"/>
              </w:rPr>
            </w:pPr>
            <w:r>
              <w:rPr>
                <w:b/>
                <w:bCs/>
                <w:sz w:val="28"/>
                <w:szCs w:val="28"/>
              </w:rPr>
              <w:lastRenderedPageBreak/>
              <w:t>7</w:t>
            </w:r>
          </w:p>
        </w:tc>
        <w:tc>
          <w:tcPr>
            <w:tcW w:w="3245" w:type="dxa"/>
            <w:tcBorders>
              <w:top w:val="single" w:sz="4" w:space="0" w:color="auto"/>
              <w:left w:val="single" w:sz="4" w:space="0" w:color="auto"/>
              <w:bottom w:val="nil"/>
              <w:right w:val="single" w:sz="4" w:space="0" w:color="auto"/>
            </w:tcBorders>
          </w:tcPr>
          <w:p w14:paraId="7826A678" w14:textId="042CB98A" w:rsidR="0014467F" w:rsidRDefault="0014467F" w:rsidP="0014467F">
            <w:pPr>
              <w:rPr>
                <w:rFonts w:ascii="Arial" w:hAnsi="Arial" w:cs="Arial"/>
              </w:rPr>
            </w:pPr>
            <w:r w:rsidRPr="008A3190">
              <w:rPr>
                <w:rFonts w:ascii="Arial" w:hAnsi="Arial" w:cs="Arial"/>
              </w:rPr>
              <w:t xml:space="preserve">Percentage of </w:t>
            </w:r>
            <w:r>
              <w:rPr>
                <w:rFonts w:ascii="Arial" w:hAnsi="Arial" w:cs="Arial"/>
              </w:rPr>
              <w:t>Disabled staff compared to nondisabled staff saying that they are satisfied with the extent to which the organisation values their work.</w:t>
            </w:r>
          </w:p>
          <w:p w14:paraId="76D85266" w14:textId="500051DB" w:rsidR="0014467F" w:rsidRDefault="0014467F" w:rsidP="0014467F">
            <w:pPr>
              <w:rPr>
                <w:b/>
                <w:bCs/>
                <w:sz w:val="28"/>
                <w:szCs w:val="28"/>
              </w:rPr>
            </w:pPr>
          </w:p>
        </w:tc>
        <w:tc>
          <w:tcPr>
            <w:tcW w:w="3275" w:type="dxa"/>
            <w:tcBorders>
              <w:top w:val="single" w:sz="4" w:space="0" w:color="auto"/>
              <w:left w:val="single" w:sz="4" w:space="0" w:color="auto"/>
              <w:bottom w:val="nil"/>
              <w:right w:val="single" w:sz="4" w:space="0" w:color="auto"/>
            </w:tcBorders>
          </w:tcPr>
          <w:p w14:paraId="2D92FD99" w14:textId="2B04E19B" w:rsidR="0014467F" w:rsidRPr="00FA3CFC" w:rsidRDefault="00A84E87" w:rsidP="0014467F">
            <w:pPr>
              <w:rPr>
                <w:rFonts w:ascii="Arial" w:hAnsi="Arial" w:cs="Arial"/>
              </w:rPr>
            </w:pPr>
            <w:r>
              <w:rPr>
                <w:rFonts w:ascii="Arial" w:hAnsi="Arial" w:cs="Arial"/>
                <w:i/>
                <w:iCs/>
                <w:sz w:val="20"/>
                <w:szCs w:val="20"/>
              </w:rPr>
              <w:t>(</w:t>
            </w:r>
            <w:r w:rsidR="0014467F" w:rsidRPr="00EB037D">
              <w:rPr>
                <w:rFonts w:ascii="Arial" w:hAnsi="Arial" w:cs="Arial"/>
                <w:i/>
                <w:iCs/>
                <w:sz w:val="20"/>
                <w:szCs w:val="20"/>
              </w:rPr>
              <w:t>Action #</w:t>
            </w:r>
            <w:r w:rsidR="0014467F">
              <w:rPr>
                <w:rFonts w:ascii="Arial" w:hAnsi="Arial" w:cs="Arial"/>
                <w:i/>
                <w:iCs/>
                <w:sz w:val="20"/>
                <w:szCs w:val="20"/>
              </w:rPr>
              <w:t>1</w:t>
            </w:r>
            <w:r w:rsidR="00A46C49">
              <w:rPr>
                <w:rFonts w:ascii="Arial" w:hAnsi="Arial" w:cs="Arial"/>
                <w:i/>
                <w:iCs/>
                <w:sz w:val="20"/>
                <w:szCs w:val="20"/>
              </w:rPr>
              <w:t>5</w:t>
            </w:r>
            <w:r w:rsidR="0014467F" w:rsidRPr="00EB037D">
              <w:rPr>
                <w:rFonts w:ascii="Arial" w:hAnsi="Arial" w:cs="Arial"/>
                <w:i/>
                <w:iCs/>
                <w:sz w:val="20"/>
                <w:szCs w:val="20"/>
              </w:rPr>
              <w:t>-23/24)</w:t>
            </w:r>
            <w:r w:rsidR="0014467F">
              <w:rPr>
                <w:rFonts w:ascii="Arial" w:hAnsi="Arial" w:cs="Arial"/>
                <w:i/>
                <w:iCs/>
                <w:sz w:val="20"/>
                <w:szCs w:val="20"/>
              </w:rPr>
              <w:t xml:space="preserve"> </w:t>
            </w:r>
            <w:r w:rsidR="0014467F" w:rsidRPr="0014467F">
              <w:rPr>
                <w:rFonts w:ascii="Arial" w:hAnsi="Arial" w:cs="Arial"/>
                <w:sz w:val="20"/>
                <w:szCs w:val="20"/>
              </w:rPr>
              <w:t>P</w:t>
            </w:r>
            <w:r w:rsidR="0014467F" w:rsidRPr="0014467F">
              <w:rPr>
                <w:rFonts w:ascii="Arial" w:hAnsi="Arial" w:cs="Arial"/>
              </w:rPr>
              <w:t>ro</w:t>
            </w:r>
            <w:r w:rsidR="0014467F">
              <w:rPr>
                <w:rFonts w:ascii="Arial" w:hAnsi="Arial" w:cs="Arial"/>
              </w:rPr>
              <w:t xml:space="preserve">motion and release of staff to attend and actively participate in the </w:t>
            </w:r>
            <w:r w:rsidR="0014467F" w:rsidRPr="003C3A54">
              <w:rPr>
                <w:rFonts w:ascii="Arial" w:hAnsi="Arial" w:cs="Arial"/>
                <w:i/>
                <w:iCs/>
              </w:rPr>
              <w:t>Disability, Neurodiversity and Long-Term Conditions staff network</w:t>
            </w:r>
            <w:r w:rsidR="0014467F">
              <w:rPr>
                <w:rFonts w:ascii="Arial" w:hAnsi="Arial" w:cs="Arial"/>
              </w:rPr>
              <w:t xml:space="preserve">.  </w:t>
            </w:r>
          </w:p>
        </w:tc>
        <w:tc>
          <w:tcPr>
            <w:tcW w:w="3119" w:type="dxa"/>
            <w:tcBorders>
              <w:left w:val="single" w:sz="4" w:space="0" w:color="auto"/>
            </w:tcBorders>
          </w:tcPr>
          <w:p w14:paraId="71D627D7" w14:textId="43D89C35" w:rsidR="0014467F" w:rsidRDefault="0014467F" w:rsidP="0014467F">
            <w:pPr>
              <w:rPr>
                <w:rFonts w:ascii="Arial" w:hAnsi="Arial" w:cs="Arial"/>
              </w:rPr>
            </w:pPr>
            <w:r>
              <w:rPr>
                <w:rFonts w:ascii="Arial" w:hAnsi="Arial" w:cs="Arial"/>
              </w:rPr>
              <w:t xml:space="preserve">Improved NHS Staff Survey results </w:t>
            </w:r>
          </w:p>
          <w:p w14:paraId="44EE0912" w14:textId="6755F1D9" w:rsidR="0014467F" w:rsidRDefault="0014467F" w:rsidP="0014467F">
            <w:pPr>
              <w:ind w:firstLine="720"/>
              <w:rPr>
                <w:rFonts w:ascii="Arial" w:hAnsi="Arial" w:cs="Arial"/>
              </w:rPr>
            </w:pPr>
          </w:p>
          <w:p w14:paraId="7B17B404" w14:textId="3FC35DB0" w:rsidR="0014467F" w:rsidRPr="00FA3CFC" w:rsidRDefault="0014467F" w:rsidP="0014467F">
            <w:pPr>
              <w:rPr>
                <w:rFonts w:ascii="Arial" w:hAnsi="Arial" w:cs="Arial"/>
              </w:rPr>
            </w:pPr>
            <w:r>
              <w:rPr>
                <w:rFonts w:ascii="Arial" w:hAnsi="Arial" w:cs="Arial"/>
              </w:rPr>
              <w:t>Increase in membership</w:t>
            </w:r>
          </w:p>
        </w:tc>
        <w:tc>
          <w:tcPr>
            <w:tcW w:w="1417" w:type="dxa"/>
          </w:tcPr>
          <w:p w14:paraId="5761EAB3" w14:textId="0628AD1B" w:rsidR="0014467F" w:rsidRPr="008C03EF" w:rsidRDefault="0014467F" w:rsidP="008C03EF">
            <w:pPr>
              <w:jc w:val="center"/>
              <w:rPr>
                <w:rFonts w:ascii="Arial" w:hAnsi="Arial" w:cs="Arial"/>
              </w:rPr>
            </w:pPr>
            <w:r w:rsidRPr="008C03EF">
              <w:rPr>
                <w:rFonts w:ascii="Arial" w:hAnsi="Arial" w:cs="Arial"/>
              </w:rPr>
              <w:t>Ongoing</w:t>
            </w:r>
          </w:p>
        </w:tc>
        <w:tc>
          <w:tcPr>
            <w:tcW w:w="2126" w:type="dxa"/>
          </w:tcPr>
          <w:p w14:paraId="6275A892" w14:textId="693ECE66" w:rsidR="0014467F" w:rsidRPr="003C3A54" w:rsidRDefault="0014467F" w:rsidP="008C03EF">
            <w:pPr>
              <w:jc w:val="center"/>
              <w:rPr>
                <w:rFonts w:ascii="Arial" w:hAnsi="Arial" w:cs="Arial"/>
                <w:b/>
                <w:bCs/>
              </w:rPr>
            </w:pPr>
            <w:r>
              <w:rPr>
                <w:rFonts w:ascii="Arial" w:hAnsi="Arial" w:cs="Arial"/>
                <w:b/>
                <w:bCs/>
              </w:rPr>
              <w:t>EDI Team</w:t>
            </w:r>
          </w:p>
        </w:tc>
      </w:tr>
      <w:tr w:rsidR="0014467F" w14:paraId="7045A378" w14:textId="77777777" w:rsidTr="005268B6">
        <w:trPr>
          <w:trHeight w:val="1227"/>
        </w:trPr>
        <w:tc>
          <w:tcPr>
            <w:tcW w:w="988" w:type="dxa"/>
            <w:tcBorders>
              <w:top w:val="nil"/>
              <w:left w:val="single" w:sz="4" w:space="0" w:color="auto"/>
              <w:bottom w:val="nil"/>
              <w:right w:val="single" w:sz="4" w:space="0" w:color="auto"/>
            </w:tcBorders>
          </w:tcPr>
          <w:p w14:paraId="106216A3" w14:textId="77777777" w:rsidR="0014467F" w:rsidRDefault="0014467F" w:rsidP="00153BE5">
            <w:pPr>
              <w:rPr>
                <w:b/>
                <w:bCs/>
                <w:sz w:val="28"/>
                <w:szCs w:val="28"/>
              </w:rPr>
            </w:pPr>
          </w:p>
        </w:tc>
        <w:tc>
          <w:tcPr>
            <w:tcW w:w="3245" w:type="dxa"/>
            <w:tcBorders>
              <w:top w:val="nil"/>
              <w:left w:val="single" w:sz="4" w:space="0" w:color="auto"/>
              <w:bottom w:val="nil"/>
              <w:right w:val="single" w:sz="4" w:space="0" w:color="auto"/>
            </w:tcBorders>
          </w:tcPr>
          <w:p w14:paraId="1E0B2237" w14:textId="77777777" w:rsidR="0014467F" w:rsidRPr="00627E77" w:rsidRDefault="0014467F" w:rsidP="00153BE5">
            <w:pPr>
              <w:rPr>
                <w:rFonts w:ascii="Arial" w:hAnsi="Arial" w:cs="Arial"/>
              </w:rPr>
            </w:pPr>
          </w:p>
        </w:tc>
        <w:tc>
          <w:tcPr>
            <w:tcW w:w="3275" w:type="dxa"/>
            <w:tcBorders>
              <w:top w:val="nil"/>
              <w:left w:val="single" w:sz="4" w:space="0" w:color="auto"/>
              <w:bottom w:val="nil"/>
              <w:right w:val="single" w:sz="4" w:space="0" w:color="auto"/>
            </w:tcBorders>
          </w:tcPr>
          <w:p w14:paraId="107EC355" w14:textId="0F57302A" w:rsidR="0014467F" w:rsidRDefault="00A84E87" w:rsidP="003C3A54">
            <w:pPr>
              <w:rPr>
                <w:rFonts w:ascii="Arial" w:hAnsi="Arial" w:cs="Arial"/>
              </w:rPr>
            </w:pPr>
            <w:r>
              <w:rPr>
                <w:rFonts w:ascii="Arial" w:hAnsi="Arial" w:cs="Arial"/>
                <w:i/>
                <w:iCs/>
                <w:sz w:val="20"/>
                <w:szCs w:val="20"/>
              </w:rPr>
              <w:t>(</w:t>
            </w:r>
            <w:r w:rsidRPr="00EB037D">
              <w:rPr>
                <w:rFonts w:ascii="Arial" w:hAnsi="Arial" w:cs="Arial"/>
                <w:i/>
                <w:iCs/>
                <w:sz w:val="20"/>
                <w:szCs w:val="20"/>
              </w:rPr>
              <w:t>Action #</w:t>
            </w:r>
            <w:r>
              <w:rPr>
                <w:rFonts w:ascii="Arial" w:hAnsi="Arial" w:cs="Arial"/>
                <w:i/>
                <w:iCs/>
                <w:sz w:val="20"/>
                <w:szCs w:val="20"/>
              </w:rPr>
              <w:t>1</w:t>
            </w:r>
            <w:r w:rsidR="00A46C49">
              <w:rPr>
                <w:rFonts w:ascii="Arial" w:hAnsi="Arial" w:cs="Arial"/>
                <w:i/>
                <w:iCs/>
                <w:sz w:val="20"/>
                <w:szCs w:val="20"/>
              </w:rPr>
              <w:t>6</w:t>
            </w:r>
            <w:r w:rsidRPr="00EB037D">
              <w:rPr>
                <w:rFonts w:ascii="Arial" w:hAnsi="Arial" w:cs="Arial"/>
                <w:i/>
                <w:iCs/>
                <w:sz w:val="20"/>
                <w:szCs w:val="20"/>
              </w:rPr>
              <w:t>-23/24)</w:t>
            </w:r>
            <w:r w:rsidR="008C03EF">
              <w:rPr>
                <w:rFonts w:ascii="Arial" w:hAnsi="Arial" w:cs="Arial"/>
                <w:i/>
                <w:iCs/>
                <w:sz w:val="20"/>
                <w:szCs w:val="20"/>
              </w:rPr>
              <w:t xml:space="preserve"> </w:t>
            </w:r>
            <w:r w:rsidR="0014467F" w:rsidRPr="008C03EF">
              <w:rPr>
                <w:rFonts w:ascii="Arial" w:hAnsi="Arial" w:cs="Arial"/>
              </w:rPr>
              <w:t xml:space="preserve">Provide </w:t>
            </w:r>
            <w:r w:rsidRPr="008C03EF">
              <w:rPr>
                <w:rFonts w:ascii="Arial" w:hAnsi="Arial" w:cs="Arial"/>
              </w:rPr>
              <w:t xml:space="preserve">an </w:t>
            </w:r>
            <w:r w:rsidR="0014467F" w:rsidRPr="008C03EF">
              <w:rPr>
                <w:rFonts w:ascii="Arial" w:hAnsi="Arial" w:cs="Arial"/>
              </w:rPr>
              <w:t xml:space="preserve">administrative </w:t>
            </w:r>
            <w:r w:rsidRPr="008C03EF">
              <w:rPr>
                <w:rFonts w:ascii="Arial" w:hAnsi="Arial" w:cs="Arial"/>
              </w:rPr>
              <w:t>resource</w:t>
            </w:r>
            <w:r w:rsidR="0014467F" w:rsidRPr="008C03EF">
              <w:rPr>
                <w:rFonts w:ascii="Arial" w:hAnsi="Arial" w:cs="Arial"/>
              </w:rPr>
              <w:t xml:space="preserve"> and budget to the </w:t>
            </w:r>
            <w:r w:rsidRPr="008C03EF">
              <w:rPr>
                <w:rFonts w:ascii="Arial" w:hAnsi="Arial" w:cs="Arial"/>
              </w:rPr>
              <w:t xml:space="preserve">Disability, Neurodiversity and Long-Term Conditions staff </w:t>
            </w:r>
            <w:r w:rsidR="008C03EF" w:rsidRPr="008C03EF">
              <w:rPr>
                <w:rFonts w:ascii="Arial" w:hAnsi="Arial" w:cs="Arial"/>
              </w:rPr>
              <w:t>network.</w:t>
            </w:r>
          </w:p>
          <w:p w14:paraId="2C2C57E5" w14:textId="46992C27" w:rsidR="008C03EF" w:rsidRPr="00A84E87" w:rsidRDefault="008C03EF" w:rsidP="003C3A54">
            <w:pPr>
              <w:rPr>
                <w:rFonts w:ascii="Arial" w:hAnsi="Arial" w:cs="Arial"/>
                <w:sz w:val="20"/>
                <w:szCs w:val="20"/>
              </w:rPr>
            </w:pPr>
          </w:p>
        </w:tc>
        <w:tc>
          <w:tcPr>
            <w:tcW w:w="3119" w:type="dxa"/>
            <w:tcBorders>
              <w:left w:val="single" w:sz="4" w:space="0" w:color="auto"/>
              <w:bottom w:val="single" w:sz="4" w:space="0" w:color="auto"/>
            </w:tcBorders>
          </w:tcPr>
          <w:p w14:paraId="3C34C3B5" w14:textId="3F376CE1" w:rsidR="008C03EF" w:rsidRDefault="008C03EF" w:rsidP="00B7738A">
            <w:pPr>
              <w:rPr>
                <w:rFonts w:ascii="Arial" w:hAnsi="Arial" w:cs="Arial"/>
              </w:rPr>
            </w:pPr>
            <w:r>
              <w:rPr>
                <w:rFonts w:ascii="Arial" w:hAnsi="Arial" w:cs="Arial"/>
              </w:rPr>
              <w:t xml:space="preserve">Improved NHS Staff Survey results </w:t>
            </w:r>
          </w:p>
        </w:tc>
        <w:tc>
          <w:tcPr>
            <w:tcW w:w="1417" w:type="dxa"/>
          </w:tcPr>
          <w:p w14:paraId="4F44D696" w14:textId="61859416" w:rsidR="0014467F" w:rsidRPr="008C03EF" w:rsidRDefault="0014467F" w:rsidP="008C03EF">
            <w:pPr>
              <w:jc w:val="center"/>
              <w:rPr>
                <w:rFonts w:ascii="Arial" w:hAnsi="Arial" w:cs="Arial"/>
              </w:rPr>
            </w:pPr>
            <w:r w:rsidRPr="008C03EF">
              <w:rPr>
                <w:rFonts w:ascii="Arial" w:hAnsi="Arial" w:cs="Arial"/>
              </w:rPr>
              <w:t>Ongoing</w:t>
            </w:r>
          </w:p>
        </w:tc>
        <w:tc>
          <w:tcPr>
            <w:tcW w:w="2126" w:type="dxa"/>
          </w:tcPr>
          <w:p w14:paraId="1EE91E8C" w14:textId="56CAF1F4" w:rsidR="0014467F" w:rsidRPr="003C3A54" w:rsidRDefault="0014467F" w:rsidP="008C03EF">
            <w:pPr>
              <w:jc w:val="center"/>
              <w:rPr>
                <w:rFonts w:ascii="Arial" w:hAnsi="Arial" w:cs="Arial"/>
                <w:b/>
                <w:bCs/>
              </w:rPr>
            </w:pPr>
            <w:r>
              <w:rPr>
                <w:rFonts w:ascii="Arial" w:hAnsi="Arial" w:cs="Arial"/>
                <w:b/>
                <w:bCs/>
              </w:rPr>
              <w:t>EDI Team</w:t>
            </w:r>
          </w:p>
        </w:tc>
      </w:tr>
      <w:tr w:rsidR="003C3A54" w14:paraId="58B91D22" w14:textId="77777777" w:rsidTr="005268B6">
        <w:trPr>
          <w:trHeight w:val="1227"/>
        </w:trPr>
        <w:tc>
          <w:tcPr>
            <w:tcW w:w="988" w:type="dxa"/>
            <w:tcBorders>
              <w:top w:val="nil"/>
              <w:left w:val="single" w:sz="4" w:space="0" w:color="auto"/>
              <w:bottom w:val="nil"/>
              <w:right w:val="single" w:sz="4" w:space="0" w:color="auto"/>
            </w:tcBorders>
          </w:tcPr>
          <w:p w14:paraId="0DD0E0E8" w14:textId="77777777" w:rsidR="003C3A54" w:rsidRDefault="003C3A54" w:rsidP="00153BE5">
            <w:pPr>
              <w:rPr>
                <w:b/>
                <w:bCs/>
                <w:sz w:val="28"/>
                <w:szCs w:val="28"/>
              </w:rPr>
            </w:pPr>
          </w:p>
        </w:tc>
        <w:tc>
          <w:tcPr>
            <w:tcW w:w="3245" w:type="dxa"/>
            <w:tcBorders>
              <w:top w:val="nil"/>
              <w:left w:val="single" w:sz="4" w:space="0" w:color="auto"/>
              <w:bottom w:val="nil"/>
              <w:right w:val="single" w:sz="4" w:space="0" w:color="auto"/>
            </w:tcBorders>
          </w:tcPr>
          <w:p w14:paraId="2150D5BC" w14:textId="77777777" w:rsidR="003C3A54" w:rsidRPr="00627E77" w:rsidRDefault="003C3A54" w:rsidP="00153BE5">
            <w:pPr>
              <w:rPr>
                <w:rFonts w:ascii="Arial" w:hAnsi="Arial" w:cs="Arial"/>
              </w:rPr>
            </w:pPr>
          </w:p>
        </w:tc>
        <w:tc>
          <w:tcPr>
            <w:tcW w:w="3275" w:type="dxa"/>
            <w:tcBorders>
              <w:top w:val="nil"/>
              <w:left w:val="single" w:sz="4" w:space="0" w:color="auto"/>
              <w:bottom w:val="nil"/>
              <w:right w:val="single" w:sz="4" w:space="0" w:color="auto"/>
            </w:tcBorders>
          </w:tcPr>
          <w:p w14:paraId="352462A4" w14:textId="7E6E1F88" w:rsidR="003C3A54" w:rsidRDefault="003C3A54" w:rsidP="003C3A54">
            <w:pPr>
              <w:spacing w:after="200" w:line="276" w:lineRule="auto"/>
              <w:rPr>
                <w:rFonts w:ascii="Arial" w:hAnsi="Arial" w:cs="Arial"/>
              </w:rPr>
            </w:pPr>
            <w:r w:rsidRPr="00EB037D">
              <w:rPr>
                <w:rFonts w:ascii="Arial" w:hAnsi="Arial" w:cs="Arial"/>
                <w:i/>
                <w:iCs/>
                <w:sz w:val="20"/>
                <w:szCs w:val="20"/>
              </w:rPr>
              <w:t>(Action #</w:t>
            </w:r>
            <w:r>
              <w:rPr>
                <w:rFonts w:ascii="Arial" w:hAnsi="Arial" w:cs="Arial"/>
                <w:i/>
                <w:iCs/>
                <w:sz w:val="20"/>
                <w:szCs w:val="20"/>
              </w:rPr>
              <w:t>1</w:t>
            </w:r>
            <w:r w:rsidR="00A46C49">
              <w:rPr>
                <w:rFonts w:ascii="Arial" w:hAnsi="Arial" w:cs="Arial"/>
                <w:i/>
                <w:iCs/>
                <w:sz w:val="20"/>
                <w:szCs w:val="20"/>
              </w:rPr>
              <w:t>7</w:t>
            </w:r>
            <w:r w:rsidRPr="00EB037D">
              <w:rPr>
                <w:rFonts w:ascii="Arial" w:hAnsi="Arial" w:cs="Arial"/>
                <w:i/>
                <w:iCs/>
                <w:sz w:val="20"/>
                <w:szCs w:val="20"/>
              </w:rPr>
              <w:t xml:space="preserve">-23/24) </w:t>
            </w:r>
            <w:r>
              <w:rPr>
                <w:rFonts w:ascii="Arial" w:hAnsi="Arial" w:cs="Arial"/>
              </w:rPr>
              <w:t xml:space="preserve">Development of an </w:t>
            </w:r>
            <w:r w:rsidRPr="009259B6">
              <w:rPr>
                <w:rFonts w:ascii="Arial" w:hAnsi="Arial" w:cs="Arial"/>
              </w:rPr>
              <w:t>Organisational Approach to Improving Talent Management</w:t>
            </w:r>
            <w:r>
              <w:rPr>
                <w:rFonts w:ascii="Arial" w:hAnsi="Arial" w:cs="Arial"/>
              </w:rPr>
              <w:t>.</w:t>
            </w:r>
          </w:p>
        </w:tc>
        <w:tc>
          <w:tcPr>
            <w:tcW w:w="3119" w:type="dxa"/>
            <w:tcBorders>
              <w:top w:val="single" w:sz="4" w:space="0" w:color="auto"/>
              <w:left w:val="single" w:sz="4" w:space="0" w:color="auto"/>
              <w:bottom w:val="nil"/>
              <w:right w:val="single" w:sz="4" w:space="0" w:color="auto"/>
            </w:tcBorders>
          </w:tcPr>
          <w:p w14:paraId="1AD0D2F9" w14:textId="77777777" w:rsidR="00B7738A" w:rsidRDefault="00B7738A" w:rsidP="00B7738A">
            <w:pPr>
              <w:rPr>
                <w:rFonts w:ascii="Arial" w:hAnsi="Arial" w:cs="Arial"/>
              </w:rPr>
            </w:pPr>
            <w:r>
              <w:rPr>
                <w:rFonts w:ascii="Arial" w:hAnsi="Arial" w:cs="Arial"/>
              </w:rPr>
              <w:t xml:space="preserve">Improved NHS Staff Survey results </w:t>
            </w:r>
          </w:p>
          <w:p w14:paraId="4FE90325" w14:textId="77777777" w:rsidR="003C3A54" w:rsidRDefault="003C3A54" w:rsidP="00153BE5">
            <w:pPr>
              <w:rPr>
                <w:rFonts w:ascii="Arial" w:hAnsi="Arial" w:cs="Arial"/>
              </w:rPr>
            </w:pPr>
          </w:p>
        </w:tc>
        <w:tc>
          <w:tcPr>
            <w:tcW w:w="1417" w:type="dxa"/>
            <w:tcBorders>
              <w:left w:val="single" w:sz="4" w:space="0" w:color="auto"/>
            </w:tcBorders>
          </w:tcPr>
          <w:p w14:paraId="392A8CEA" w14:textId="0588BBCE" w:rsidR="003C3A54" w:rsidRPr="008C03EF" w:rsidRDefault="008C03EF" w:rsidP="008C03EF">
            <w:pPr>
              <w:jc w:val="center"/>
              <w:rPr>
                <w:rFonts w:ascii="Arial" w:hAnsi="Arial" w:cs="Arial"/>
              </w:rPr>
            </w:pPr>
            <w:r w:rsidRPr="008C03EF">
              <w:rPr>
                <w:rFonts w:ascii="Arial" w:hAnsi="Arial" w:cs="Arial"/>
              </w:rPr>
              <w:t>Ongoing</w:t>
            </w:r>
          </w:p>
        </w:tc>
        <w:tc>
          <w:tcPr>
            <w:tcW w:w="2126" w:type="dxa"/>
          </w:tcPr>
          <w:p w14:paraId="306CCB1E" w14:textId="21E55ADA" w:rsidR="003C3A54" w:rsidRPr="003C3A54" w:rsidRDefault="008C03EF" w:rsidP="008C03EF">
            <w:pPr>
              <w:jc w:val="center"/>
              <w:rPr>
                <w:rFonts w:ascii="Arial" w:hAnsi="Arial" w:cs="Arial"/>
                <w:b/>
                <w:bCs/>
              </w:rPr>
            </w:pPr>
            <w:r>
              <w:rPr>
                <w:rFonts w:ascii="Arial" w:hAnsi="Arial" w:cs="Arial"/>
                <w:b/>
                <w:bCs/>
              </w:rPr>
              <w:t>Director of Workforce</w:t>
            </w:r>
          </w:p>
        </w:tc>
      </w:tr>
      <w:tr w:rsidR="003C3A54" w14:paraId="58D7F484" w14:textId="77777777" w:rsidTr="005268B6">
        <w:tc>
          <w:tcPr>
            <w:tcW w:w="988" w:type="dxa"/>
            <w:tcBorders>
              <w:top w:val="nil"/>
              <w:left w:val="single" w:sz="4" w:space="0" w:color="auto"/>
              <w:bottom w:val="nil"/>
              <w:right w:val="single" w:sz="4" w:space="0" w:color="auto"/>
            </w:tcBorders>
          </w:tcPr>
          <w:p w14:paraId="7C3D1B4E" w14:textId="77777777" w:rsidR="003C3A54" w:rsidRDefault="003C3A54" w:rsidP="00153BE5">
            <w:pPr>
              <w:rPr>
                <w:b/>
                <w:bCs/>
                <w:sz w:val="28"/>
                <w:szCs w:val="28"/>
              </w:rPr>
            </w:pPr>
          </w:p>
        </w:tc>
        <w:tc>
          <w:tcPr>
            <w:tcW w:w="3245" w:type="dxa"/>
            <w:tcBorders>
              <w:top w:val="nil"/>
              <w:left w:val="single" w:sz="4" w:space="0" w:color="auto"/>
              <w:bottom w:val="nil"/>
              <w:right w:val="single" w:sz="4" w:space="0" w:color="auto"/>
            </w:tcBorders>
          </w:tcPr>
          <w:p w14:paraId="4F4D7486" w14:textId="77777777" w:rsidR="003C3A54" w:rsidRPr="00627E77" w:rsidRDefault="003C3A54" w:rsidP="00153BE5">
            <w:pPr>
              <w:rPr>
                <w:rFonts w:ascii="Arial" w:hAnsi="Arial" w:cs="Arial"/>
              </w:rPr>
            </w:pPr>
          </w:p>
        </w:tc>
        <w:tc>
          <w:tcPr>
            <w:tcW w:w="3275" w:type="dxa"/>
            <w:tcBorders>
              <w:top w:val="nil"/>
              <w:left w:val="single" w:sz="4" w:space="0" w:color="auto"/>
              <w:bottom w:val="nil"/>
              <w:right w:val="single" w:sz="4" w:space="0" w:color="auto"/>
            </w:tcBorders>
          </w:tcPr>
          <w:p w14:paraId="196EFCDC" w14:textId="1D1AC563" w:rsidR="003C3A54" w:rsidRDefault="00A84E87" w:rsidP="003C3A54">
            <w:pPr>
              <w:rPr>
                <w:rFonts w:ascii="Arial" w:hAnsi="Arial" w:cs="Arial"/>
              </w:rPr>
            </w:pPr>
            <w:r>
              <w:rPr>
                <w:rFonts w:ascii="Arial" w:hAnsi="Arial" w:cs="Arial"/>
                <w:i/>
                <w:iCs/>
                <w:sz w:val="20"/>
                <w:szCs w:val="20"/>
              </w:rPr>
              <w:t>(</w:t>
            </w:r>
            <w:r w:rsidRPr="00EB037D">
              <w:rPr>
                <w:rFonts w:ascii="Arial" w:hAnsi="Arial" w:cs="Arial"/>
                <w:i/>
                <w:iCs/>
                <w:sz w:val="20"/>
                <w:szCs w:val="20"/>
              </w:rPr>
              <w:t>Action #</w:t>
            </w:r>
            <w:r>
              <w:rPr>
                <w:rFonts w:ascii="Arial" w:hAnsi="Arial" w:cs="Arial"/>
                <w:i/>
                <w:iCs/>
                <w:sz w:val="20"/>
                <w:szCs w:val="20"/>
              </w:rPr>
              <w:t>1</w:t>
            </w:r>
            <w:r w:rsidR="00A46C49">
              <w:rPr>
                <w:rFonts w:ascii="Arial" w:hAnsi="Arial" w:cs="Arial"/>
                <w:i/>
                <w:iCs/>
                <w:sz w:val="20"/>
                <w:szCs w:val="20"/>
              </w:rPr>
              <w:t>8</w:t>
            </w:r>
            <w:r w:rsidRPr="00EB037D">
              <w:rPr>
                <w:rFonts w:ascii="Arial" w:hAnsi="Arial" w:cs="Arial"/>
                <w:i/>
                <w:iCs/>
                <w:sz w:val="20"/>
                <w:szCs w:val="20"/>
              </w:rPr>
              <w:t>-23/24)</w:t>
            </w:r>
            <w:r w:rsidR="008C03EF">
              <w:rPr>
                <w:rFonts w:ascii="Arial" w:hAnsi="Arial" w:cs="Arial"/>
                <w:i/>
                <w:iCs/>
                <w:sz w:val="20"/>
                <w:szCs w:val="20"/>
              </w:rPr>
              <w:t xml:space="preserve"> </w:t>
            </w:r>
            <w:r w:rsidR="008C03EF">
              <w:rPr>
                <w:rFonts w:ascii="Arial" w:hAnsi="Arial" w:cs="Arial"/>
              </w:rPr>
              <w:t>Continued p</w:t>
            </w:r>
            <w:r w:rsidR="003C3A54">
              <w:rPr>
                <w:rFonts w:ascii="Arial" w:hAnsi="Arial" w:cs="Arial"/>
              </w:rPr>
              <w:t xml:space="preserve">romotion of Mindful Employer status achieved and positive support around mental </w:t>
            </w:r>
            <w:r w:rsidR="008C03EF">
              <w:rPr>
                <w:rFonts w:ascii="Arial" w:hAnsi="Arial" w:cs="Arial"/>
              </w:rPr>
              <w:t>health.</w:t>
            </w:r>
            <w:r w:rsidR="003C3A54">
              <w:rPr>
                <w:rFonts w:ascii="Arial" w:hAnsi="Arial" w:cs="Arial"/>
              </w:rPr>
              <w:t xml:space="preserve"> </w:t>
            </w:r>
          </w:p>
          <w:p w14:paraId="697C15D0" w14:textId="77777777" w:rsidR="003C3A54" w:rsidRDefault="003C3A54" w:rsidP="00153BE5">
            <w:pPr>
              <w:rPr>
                <w:rFonts w:ascii="Arial" w:hAnsi="Arial" w:cs="Arial"/>
              </w:rPr>
            </w:pPr>
          </w:p>
        </w:tc>
        <w:tc>
          <w:tcPr>
            <w:tcW w:w="3119" w:type="dxa"/>
            <w:tcBorders>
              <w:top w:val="nil"/>
              <w:left w:val="single" w:sz="4" w:space="0" w:color="auto"/>
              <w:bottom w:val="nil"/>
              <w:right w:val="single" w:sz="4" w:space="0" w:color="auto"/>
            </w:tcBorders>
          </w:tcPr>
          <w:p w14:paraId="585DC44C" w14:textId="77777777" w:rsidR="003C3A54" w:rsidRDefault="003C3A54" w:rsidP="00153BE5">
            <w:pPr>
              <w:rPr>
                <w:rFonts w:ascii="Arial" w:hAnsi="Arial" w:cs="Arial"/>
              </w:rPr>
            </w:pPr>
          </w:p>
        </w:tc>
        <w:tc>
          <w:tcPr>
            <w:tcW w:w="1417" w:type="dxa"/>
            <w:tcBorders>
              <w:left w:val="single" w:sz="4" w:space="0" w:color="auto"/>
            </w:tcBorders>
          </w:tcPr>
          <w:p w14:paraId="20407B7E" w14:textId="699978EB" w:rsidR="003C3A54" w:rsidRPr="008C03EF" w:rsidRDefault="008C03EF" w:rsidP="008C03EF">
            <w:pPr>
              <w:jc w:val="center"/>
              <w:rPr>
                <w:rFonts w:ascii="Arial" w:hAnsi="Arial" w:cs="Arial"/>
              </w:rPr>
            </w:pPr>
            <w:r w:rsidRPr="008C03EF">
              <w:rPr>
                <w:rFonts w:ascii="Arial" w:hAnsi="Arial" w:cs="Arial"/>
              </w:rPr>
              <w:t>Ongoing</w:t>
            </w:r>
          </w:p>
        </w:tc>
        <w:tc>
          <w:tcPr>
            <w:tcW w:w="2126" w:type="dxa"/>
          </w:tcPr>
          <w:p w14:paraId="64CE491E" w14:textId="7A32B403" w:rsidR="003C3A54" w:rsidRPr="003C3A54" w:rsidRDefault="008C03EF" w:rsidP="008C03EF">
            <w:pPr>
              <w:jc w:val="center"/>
              <w:rPr>
                <w:rFonts w:ascii="Arial" w:hAnsi="Arial" w:cs="Arial"/>
                <w:b/>
                <w:bCs/>
              </w:rPr>
            </w:pPr>
            <w:r>
              <w:rPr>
                <w:rFonts w:ascii="Arial" w:hAnsi="Arial" w:cs="Arial"/>
                <w:b/>
                <w:bCs/>
              </w:rPr>
              <w:t>EDI Team</w:t>
            </w:r>
          </w:p>
        </w:tc>
      </w:tr>
      <w:tr w:rsidR="008C03EF" w14:paraId="0469628F" w14:textId="77777777" w:rsidTr="005268B6">
        <w:tc>
          <w:tcPr>
            <w:tcW w:w="988" w:type="dxa"/>
            <w:tcBorders>
              <w:top w:val="nil"/>
              <w:left w:val="single" w:sz="4" w:space="0" w:color="auto"/>
              <w:bottom w:val="single" w:sz="4" w:space="0" w:color="auto"/>
              <w:right w:val="single" w:sz="4" w:space="0" w:color="auto"/>
            </w:tcBorders>
          </w:tcPr>
          <w:p w14:paraId="2744EE51" w14:textId="77777777" w:rsidR="008C03EF" w:rsidRDefault="008C03EF" w:rsidP="008C03EF">
            <w:pPr>
              <w:rPr>
                <w:b/>
                <w:bCs/>
                <w:sz w:val="28"/>
                <w:szCs w:val="28"/>
              </w:rPr>
            </w:pPr>
          </w:p>
        </w:tc>
        <w:tc>
          <w:tcPr>
            <w:tcW w:w="3245" w:type="dxa"/>
            <w:tcBorders>
              <w:top w:val="nil"/>
              <w:left w:val="single" w:sz="4" w:space="0" w:color="auto"/>
              <w:bottom w:val="single" w:sz="4" w:space="0" w:color="auto"/>
              <w:right w:val="single" w:sz="4" w:space="0" w:color="auto"/>
            </w:tcBorders>
          </w:tcPr>
          <w:p w14:paraId="1A7761E2" w14:textId="77777777" w:rsidR="008C03EF" w:rsidRPr="00627E77" w:rsidRDefault="008C03EF" w:rsidP="008C03EF">
            <w:pPr>
              <w:rPr>
                <w:rFonts w:ascii="Arial" w:hAnsi="Arial" w:cs="Arial"/>
              </w:rPr>
            </w:pPr>
          </w:p>
        </w:tc>
        <w:tc>
          <w:tcPr>
            <w:tcW w:w="3275" w:type="dxa"/>
            <w:tcBorders>
              <w:top w:val="nil"/>
              <w:left w:val="single" w:sz="4" w:space="0" w:color="auto"/>
              <w:bottom w:val="single" w:sz="4" w:space="0" w:color="auto"/>
              <w:right w:val="single" w:sz="4" w:space="0" w:color="auto"/>
            </w:tcBorders>
          </w:tcPr>
          <w:p w14:paraId="4E0E2BC6" w14:textId="24B33E29" w:rsidR="00AC177A" w:rsidRDefault="008C03EF" w:rsidP="008C03EF">
            <w:pPr>
              <w:rPr>
                <w:rFonts w:ascii="Arial" w:hAnsi="Arial" w:cs="Arial"/>
              </w:rPr>
            </w:pPr>
            <w:r>
              <w:rPr>
                <w:rFonts w:ascii="Arial" w:hAnsi="Arial" w:cs="Arial"/>
                <w:i/>
                <w:iCs/>
                <w:sz w:val="20"/>
                <w:szCs w:val="20"/>
              </w:rPr>
              <w:t>(</w:t>
            </w:r>
            <w:r w:rsidRPr="00EB037D">
              <w:rPr>
                <w:rFonts w:ascii="Arial" w:hAnsi="Arial" w:cs="Arial"/>
                <w:i/>
                <w:iCs/>
                <w:sz w:val="20"/>
                <w:szCs w:val="20"/>
              </w:rPr>
              <w:t>Action #</w:t>
            </w:r>
            <w:r>
              <w:rPr>
                <w:rFonts w:ascii="Arial" w:hAnsi="Arial" w:cs="Arial"/>
                <w:i/>
                <w:iCs/>
                <w:sz w:val="20"/>
                <w:szCs w:val="20"/>
              </w:rPr>
              <w:t>1</w:t>
            </w:r>
            <w:r w:rsidR="00A46C49">
              <w:rPr>
                <w:rFonts w:ascii="Arial" w:hAnsi="Arial" w:cs="Arial"/>
                <w:i/>
                <w:iCs/>
                <w:sz w:val="20"/>
                <w:szCs w:val="20"/>
              </w:rPr>
              <w:t>9</w:t>
            </w:r>
            <w:r w:rsidRPr="00EB037D">
              <w:rPr>
                <w:rFonts w:ascii="Arial" w:hAnsi="Arial" w:cs="Arial"/>
                <w:i/>
                <w:iCs/>
                <w:sz w:val="20"/>
                <w:szCs w:val="20"/>
              </w:rPr>
              <w:t>-23/24)</w:t>
            </w:r>
            <w:r>
              <w:rPr>
                <w:rFonts w:ascii="Arial" w:hAnsi="Arial" w:cs="Arial"/>
                <w:i/>
                <w:iCs/>
                <w:sz w:val="20"/>
                <w:szCs w:val="20"/>
              </w:rPr>
              <w:t xml:space="preserve"> </w:t>
            </w:r>
            <w:r>
              <w:rPr>
                <w:rFonts w:ascii="Arial" w:hAnsi="Arial" w:cs="Arial"/>
              </w:rPr>
              <w:t>Continued promotion as a Menopause friendly Employer – highlighting the  of support available, managers awareness sessions and 1-1 support provided through OH provider</w:t>
            </w:r>
            <w:r w:rsidR="00AC177A">
              <w:rPr>
                <w:rFonts w:ascii="Arial" w:hAnsi="Arial" w:cs="Arial"/>
              </w:rPr>
              <w:t>.</w:t>
            </w:r>
          </w:p>
          <w:p w14:paraId="71BDD3E9" w14:textId="77777777" w:rsidR="008C03EF" w:rsidRDefault="008C03EF" w:rsidP="008C03EF">
            <w:pPr>
              <w:rPr>
                <w:rFonts w:ascii="Arial" w:hAnsi="Arial" w:cs="Arial"/>
              </w:rPr>
            </w:pPr>
          </w:p>
          <w:p w14:paraId="70F2E760" w14:textId="77777777" w:rsidR="00427272" w:rsidRDefault="00427272" w:rsidP="008C03EF">
            <w:pPr>
              <w:rPr>
                <w:rFonts w:ascii="Arial" w:hAnsi="Arial" w:cs="Arial"/>
              </w:rPr>
            </w:pPr>
          </w:p>
        </w:tc>
        <w:tc>
          <w:tcPr>
            <w:tcW w:w="3119" w:type="dxa"/>
            <w:tcBorders>
              <w:top w:val="nil"/>
              <w:left w:val="single" w:sz="4" w:space="0" w:color="auto"/>
              <w:bottom w:val="single" w:sz="4" w:space="0" w:color="auto"/>
              <w:right w:val="single" w:sz="4" w:space="0" w:color="auto"/>
            </w:tcBorders>
          </w:tcPr>
          <w:p w14:paraId="31A34AA2" w14:textId="77777777" w:rsidR="008C03EF" w:rsidRDefault="008C03EF" w:rsidP="008C03EF">
            <w:pPr>
              <w:rPr>
                <w:rFonts w:ascii="Arial" w:hAnsi="Arial" w:cs="Arial"/>
              </w:rPr>
            </w:pPr>
          </w:p>
        </w:tc>
        <w:tc>
          <w:tcPr>
            <w:tcW w:w="1417" w:type="dxa"/>
            <w:tcBorders>
              <w:left w:val="single" w:sz="4" w:space="0" w:color="auto"/>
            </w:tcBorders>
          </w:tcPr>
          <w:p w14:paraId="6072ECF6" w14:textId="4A8AC03C" w:rsidR="008C03EF" w:rsidRPr="008C03EF" w:rsidRDefault="008C03EF" w:rsidP="008C03EF">
            <w:pPr>
              <w:jc w:val="center"/>
              <w:rPr>
                <w:rFonts w:ascii="Arial" w:hAnsi="Arial" w:cs="Arial"/>
              </w:rPr>
            </w:pPr>
            <w:r w:rsidRPr="008C03EF">
              <w:rPr>
                <w:rFonts w:ascii="Arial" w:hAnsi="Arial" w:cs="Arial"/>
              </w:rPr>
              <w:t>Ongoing</w:t>
            </w:r>
          </w:p>
        </w:tc>
        <w:tc>
          <w:tcPr>
            <w:tcW w:w="2126" w:type="dxa"/>
          </w:tcPr>
          <w:p w14:paraId="33F9777A" w14:textId="47FDA56C" w:rsidR="008C03EF" w:rsidRPr="003C3A54" w:rsidRDefault="008C03EF" w:rsidP="008C03EF">
            <w:pPr>
              <w:jc w:val="center"/>
              <w:rPr>
                <w:rFonts w:ascii="Arial" w:hAnsi="Arial" w:cs="Arial"/>
                <w:b/>
                <w:bCs/>
              </w:rPr>
            </w:pPr>
            <w:r>
              <w:rPr>
                <w:rFonts w:ascii="Arial" w:hAnsi="Arial" w:cs="Arial"/>
                <w:b/>
                <w:bCs/>
              </w:rPr>
              <w:t>EDI Team</w:t>
            </w:r>
          </w:p>
        </w:tc>
      </w:tr>
      <w:tr w:rsidR="008F3C48" w14:paraId="070D9E29" w14:textId="77777777" w:rsidTr="00A46C49">
        <w:tc>
          <w:tcPr>
            <w:tcW w:w="988" w:type="dxa"/>
            <w:tcBorders>
              <w:top w:val="single" w:sz="4" w:space="0" w:color="auto"/>
              <w:bottom w:val="single" w:sz="4" w:space="0" w:color="auto"/>
            </w:tcBorders>
          </w:tcPr>
          <w:p w14:paraId="726335F6" w14:textId="45EE1347" w:rsidR="008F3C48" w:rsidRDefault="008F3C48" w:rsidP="001C583D">
            <w:pPr>
              <w:jc w:val="center"/>
              <w:rPr>
                <w:b/>
                <w:bCs/>
                <w:sz w:val="28"/>
                <w:szCs w:val="28"/>
              </w:rPr>
            </w:pPr>
            <w:r>
              <w:rPr>
                <w:b/>
                <w:bCs/>
                <w:sz w:val="28"/>
                <w:szCs w:val="28"/>
              </w:rPr>
              <w:lastRenderedPageBreak/>
              <w:t>7</w:t>
            </w:r>
          </w:p>
        </w:tc>
        <w:tc>
          <w:tcPr>
            <w:tcW w:w="3245" w:type="dxa"/>
            <w:tcBorders>
              <w:top w:val="single" w:sz="4" w:space="0" w:color="auto"/>
              <w:bottom w:val="single" w:sz="4" w:space="0" w:color="auto"/>
              <w:right w:val="single" w:sz="4" w:space="0" w:color="auto"/>
            </w:tcBorders>
          </w:tcPr>
          <w:p w14:paraId="0F803E98" w14:textId="77777777" w:rsidR="008F3C48" w:rsidRDefault="008F3C48" w:rsidP="008F3C48">
            <w:pPr>
              <w:rPr>
                <w:rFonts w:ascii="Arial" w:hAnsi="Arial" w:cs="Arial"/>
              </w:rPr>
            </w:pPr>
            <w:r w:rsidRPr="008A3190">
              <w:rPr>
                <w:rFonts w:ascii="Arial" w:hAnsi="Arial" w:cs="Arial"/>
              </w:rPr>
              <w:t xml:space="preserve">Percentage of </w:t>
            </w:r>
            <w:r>
              <w:rPr>
                <w:rFonts w:ascii="Arial" w:hAnsi="Arial" w:cs="Arial"/>
              </w:rPr>
              <w:t>Disabled staff compared to nondisabled staff saying that they are satisfied with the extent to which the organisation values their work.</w:t>
            </w:r>
          </w:p>
          <w:p w14:paraId="631A02D8" w14:textId="77777777" w:rsidR="008F3C48" w:rsidRPr="00627E77" w:rsidRDefault="008F3C48" w:rsidP="008F3C48">
            <w:pPr>
              <w:rPr>
                <w:rFonts w:ascii="Arial" w:hAnsi="Arial" w:cs="Arial"/>
              </w:rPr>
            </w:pPr>
          </w:p>
        </w:tc>
        <w:tc>
          <w:tcPr>
            <w:tcW w:w="3275" w:type="dxa"/>
            <w:tcBorders>
              <w:top w:val="single" w:sz="4" w:space="0" w:color="auto"/>
              <w:left w:val="single" w:sz="4" w:space="0" w:color="auto"/>
              <w:bottom w:val="single" w:sz="4" w:space="0" w:color="auto"/>
              <w:right w:val="single" w:sz="4" w:space="0" w:color="auto"/>
            </w:tcBorders>
          </w:tcPr>
          <w:p w14:paraId="6A504736" w14:textId="32C7F9BE" w:rsidR="008F3C48" w:rsidRDefault="008F3C48" w:rsidP="008F3C48">
            <w:pPr>
              <w:rPr>
                <w:rFonts w:ascii="Arial" w:hAnsi="Arial" w:cs="Arial"/>
              </w:rPr>
            </w:pPr>
            <w:r>
              <w:rPr>
                <w:rFonts w:ascii="Arial" w:hAnsi="Arial" w:cs="Arial"/>
                <w:i/>
                <w:iCs/>
                <w:sz w:val="20"/>
                <w:szCs w:val="20"/>
              </w:rPr>
              <w:t>(</w:t>
            </w:r>
            <w:r w:rsidRPr="00EB037D">
              <w:rPr>
                <w:rFonts w:ascii="Arial" w:hAnsi="Arial" w:cs="Arial"/>
                <w:i/>
                <w:iCs/>
                <w:sz w:val="20"/>
                <w:szCs w:val="20"/>
              </w:rPr>
              <w:t>Action #</w:t>
            </w:r>
            <w:r w:rsidR="00A46C49">
              <w:rPr>
                <w:rFonts w:ascii="Arial" w:hAnsi="Arial" w:cs="Arial"/>
                <w:i/>
                <w:iCs/>
                <w:sz w:val="20"/>
                <w:szCs w:val="20"/>
              </w:rPr>
              <w:t>20</w:t>
            </w:r>
            <w:r w:rsidRPr="00EB037D">
              <w:rPr>
                <w:rFonts w:ascii="Arial" w:hAnsi="Arial" w:cs="Arial"/>
                <w:i/>
                <w:iCs/>
                <w:sz w:val="20"/>
                <w:szCs w:val="20"/>
              </w:rPr>
              <w:t>-23/24)</w:t>
            </w:r>
            <w:r>
              <w:rPr>
                <w:rFonts w:ascii="Arial" w:hAnsi="Arial" w:cs="Arial"/>
                <w:i/>
                <w:iCs/>
                <w:sz w:val="20"/>
                <w:szCs w:val="20"/>
              </w:rPr>
              <w:t xml:space="preserve"> </w:t>
            </w:r>
            <w:r>
              <w:rPr>
                <w:rFonts w:ascii="Arial" w:hAnsi="Arial" w:cs="Arial"/>
              </w:rPr>
              <w:t xml:space="preserve">Continued promotion that LCH is an Endometriosis Friendly Employer highlighting the condition  and support </w:t>
            </w:r>
            <w:r w:rsidR="00427272">
              <w:rPr>
                <w:rFonts w:ascii="Arial" w:hAnsi="Arial" w:cs="Arial"/>
              </w:rPr>
              <w:t>available.</w:t>
            </w:r>
            <w:r>
              <w:rPr>
                <w:rFonts w:ascii="Arial" w:hAnsi="Arial" w:cs="Arial"/>
              </w:rPr>
              <w:t xml:space="preserve"> </w:t>
            </w:r>
          </w:p>
          <w:p w14:paraId="77EC08A2" w14:textId="77777777" w:rsidR="008F3C48" w:rsidRDefault="008F3C48" w:rsidP="008F3C48">
            <w:pPr>
              <w:rPr>
                <w:rFonts w:ascii="Arial" w:hAnsi="Arial" w:cs="Arial"/>
              </w:rPr>
            </w:pPr>
          </w:p>
        </w:tc>
        <w:tc>
          <w:tcPr>
            <w:tcW w:w="3119" w:type="dxa"/>
            <w:tcBorders>
              <w:top w:val="single" w:sz="4" w:space="0" w:color="auto"/>
              <w:left w:val="single" w:sz="4" w:space="0" w:color="auto"/>
              <w:bottom w:val="single" w:sz="4" w:space="0" w:color="auto"/>
            </w:tcBorders>
          </w:tcPr>
          <w:p w14:paraId="089CBC4C" w14:textId="77777777" w:rsidR="008F3C48" w:rsidRDefault="008F3C48" w:rsidP="008F3C48">
            <w:pPr>
              <w:rPr>
                <w:rFonts w:ascii="Arial" w:hAnsi="Arial" w:cs="Arial"/>
              </w:rPr>
            </w:pPr>
            <w:r>
              <w:rPr>
                <w:rFonts w:ascii="Arial" w:hAnsi="Arial" w:cs="Arial"/>
              </w:rPr>
              <w:t xml:space="preserve">Improved NHS Staff Survey results </w:t>
            </w:r>
          </w:p>
          <w:p w14:paraId="35142BD5" w14:textId="77777777" w:rsidR="008F3C48" w:rsidRDefault="008F3C48" w:rsidP="008F3C48">
            <w:pPr>
              <w:rPr>
                <w:rFonts w:ascii="Arial" w:hAnsi="Arial" w:cs="Arial"/>
              </w:rPr>
            </w:pPr>
          </w:p>
        </w:tc>
        <w:tc>
          <w:tcPr>
            <w:tcW w:w="1417" w:type="dxa"/>
            <w:tcBorders>
              <w:left w:val="single" w:sz="4" w:space="0" w:color="auto"/>
            </w:tcBorders>
          </w:tcPr>
          <w:p w14:paraId="61E26351" w14:textId="37051174" w:rsidR="008F3C48" w:rsidRDefault="008F3C48" w:rsidP="008F3C48">
            <w:pPr>
              <w:jc w:val="center"/>
              <w:rPr>
                <w:b/>
                <w:bCs/>
                <w:sz w:val="28"/>
                <w:szCs w:val="28"/>
              </w:rPr>
            </w:pPr>
            <w:r w:rsidRPr="008C03EF">
              <w:rPr>
                <w:rFonts w:ascii="Arial" w:hAnsi="Arial" w:cs="Arial"/>
              </w:rPr>
              <w:t>Ongoing</w:t>
            </w:r>
          </w:p>
        </w:tc>
        <w:tc>
          <w:tcPr>
            <w:tcW w:w="2126" w:type="dxa"/>
          </w:tcPr>
          <w:p w14:paraId="45090B91" w14:textId="587B50DA" w:rsidR="008F3C48" w:rsidRDefault="008F3C48" w:rsidP="008F3C48">
            <w:pPr>
              <w:jc w:val="center"/>
              <w:rPr>
                <w:b/>
                <w:bCs/>
                <w:sz w:val="28"/>
                <w:szCs w:val="28"/>
              </w:rPr>
            </w:pPr>
            <w:r>
              <w:rPr>
                <w:rFonts w:ascii="Arial" w:hAnsi="Arial" w:cs="Arial"/>
                <w:b/>
                <w:bCs/>
              </w:rPr>
              <w:t>EDI Team</w:t>
            </w:r>
          </w:p>
        </w:tc>
      </w:tr>
      <w:tr w:rsidR="00427272" w14:paraId="1A694A14" w14:textId="77777777" w:rsidTr="00A46C49">
        <w:tc>
          <w:tcPr>
            <w:tcW w:w="988" w:type="dxa"/>
            <w:tcBorders>
              <w:top w:val="single" w:sz="4" w:space="0" w:color="auto"/>
              <w:left w:val="single" w:sz="4" w:space="0" w:color="auto"/>
              <w:bottom w:val="nil"/>
              <w:right w:val="single" w:sz="4" w:space="0" w:color="auto"/>
            </w:tcBorders>
          </w:tcPr>
          <w:p w14:paraId="24DC005D" w14:textId="43E47207" w:rsidR="00427272" w:rsidRDefault="00427272" w:rsidP="001C583D">
            <w:pPr>
              <w:jc w:val="center"/>
              <w:rPr>
                <w:b/>
                <w:bCs/>
                <w:sz w:val="28"/>
                <w:szCs w:val="28"/>
              </w:rPr>
            </w:pPr>
            <w:r>
              <w:rPr>
                <w:b/>
                <w:bCs/>
                <w:sz w:val="28"/>
                <w:szCs w:val="28"/>
              </w:rPr>
              <w:t>8</w:t>
            </w:r>
          </w:p>
        </w:tc>
        <w:tc>
          <w:tcPr>
            <w:tcW w:w="3245" w:type="dxa"/>
            <w:tcBorders>
              <w:top w:val="single" w:sz="4" w:space="0" w:color="auto"/>
              <w:left w:val="single" w:sz="4" w:space="0" w:color="auto"/>
              <w:bottom w:val="nil"/>
              <w:right w:val="single" w:sz="4" w:space="0" w:color="auto"/>
            </w:tcBorders>
          </w:tcPr>
          <w:p w14:paraId="5784B485" w14:textId="2DF74F56" w:rsidR="00427272" w:rsidRPr="00627E77" w:rsidRDefault="00427272" w:rsidP="00427272">
            <w:pPr>
              <w:rPr>
                <w:rFonts w:ascii="Arial" w:hAnsi="Arial" w:cs="Arial"/>
              </w:rPr>
            </w:pPr>
            <w:r w:rsidRPr="00627E77">
              <w:rPr>
                <w:rFonts w:ascii="Arial" w:hAnsi="Arial" w:cs="Arial"/>
              </w:rPr>
              <w:t xml:space="preserve">Percentage of staff with a long-lasting health condition or illness, saying that their employer has made adequate adjustments(s) to enable them to carry out their work   </w:t>
            </w:r>
          </w:p>
        </w:tc>
        <w:tc>
          <w:tcPr>
            <w:tcW w:w="3275" w:type="dxa"/>
            <w:tcBorders>
              <w:top w:val="single" w:sz="4" w:space="0" w:color="auto"/>
              <w:left w:val="single" w:sz="4" w:space="0" w:color="auto"/>
              <w:bottom w:val="nil"/>
              <w:right w:val="single" w:sz="4" w:space="0" w:color="auto"/>
            </w:tcBorders>
          </w:tcPr>
          <w:p w14:paraId="03AB5317" w14:textId="70C0A78E" w:rsidR="00427272" w:rsidRDefault="00427272" w:rsidP="00427272">
            <w:pPr>
              <w:rPr>
                <w:rFonts w:ascii="Arial" w:hAnsi="Arial" w:cs="Arial"/>
              </w:rPr>
            </w:pPr>
            <w:r>
              <w:rPr>
                <w:rFonts w:ascii="Arial" w:hAnsi="Arial" w:cs="Arial"/>
                <w:i/>
                <w:iCs/>
                <w:sz w:val="20"/>
                <w:szCs w:val="20"/>
              </w:rPr>
              <w:t>(</w:t>
            </w:r>
            <w:r w:rsidRPr="00EB037D">
              <w:rPr>
                <w:rFonts w:ascii="Arial" w:hAnsi="Arial" w:cs="Arial"/>
                <w:i/>
                <w:iCs/>
                <w:sz w:val="20"/>
                <w:szCs w:val="20"/>
              </w:rPr>
              <w:t>Action #</w:t>
            </w:r>
            <w:r>
              <w:rPr>
                <w:rFonts w:ascii="Arial" w:hAnsi="Arial" w:cs="Arial"/>
                <w:i/>
                <w:iCs/>
                <w:sz w:val="20"/>
                <w:szCs w:val="20"/>
              </w:rPr>
              <w:t>7</w:t>
            </w:r>
            <w:r w:rsidRPr="00EB037D">
              <w:rPr>
                <w:rFonts w:ascii="Arial" w:hAnsi="Arial" w:cs="Arial"/>
                <w:i/>
                <w:iCs/>
                <w:sz w:val="20"/>
                <w:szCs w:val="20"/>
              </w:rPr>
              <w:t>-23/24)</w:t>
            </w:r>
            <w:r>
              <w:rPr>
                <w:rFonts w:ascii="Arial" w:hAnsi="Arial" w:cs="Arial"/>
                <w:i/>
                <w:iCs/>
                <w:sz w:val="20"/>
                <w:szCs w:val="20"/>
              </w:rPr>
              <w:t xml:space="preserve"> </w:t>
            </w:r>
            <w:r>
              <w:rPr>
                <w:rFonts w:ascii="Arial" w:hAnsi="Arial" w:cs="Arial"/>
              </w:rPr>
              <w:t>Wellbeing at Work Policy raining/awareness for Managers</w:t>
            </w:r>
            <w:r w:rsidR="00B06E26">
              <w:rPr>
                <w:rFonts w:ascii="Arial" w:hAnsi="Arial" w:cs="Arial"/>
              </w:rPr>
              <w:t>.</w:t>
            </w:r>
            <w:r>
              <w:rPr>
                <w:rFonts w:ascii="Arial" w:hAnsi="Arial" w:cs="Arial"/>
              </w:rPr>
              <w:t xml:space="preserve">  </w:t>
            </w:r>
          </w:p>
          <w:p w14:paraId="5E9F3959" w14:textId="77777777" w:rsidR="00427272" w:rsidRDefault="00427272" w:rsidP="00427272">
            <w:pPr>
              <w:rPr>
                <w:rFonts w:ascii="Arial" w:hAnsi="Arial" w:cs="Arial"/>
              </w:rPr>
            </w:pPr>
          </w:p>
          <w:p w14:paraId="3908958A" w14:textId="77777777" w:rsidR="00427272" w:rsidRDefault="00427272" w:rsidP="00427272">
            <w:pPr>
              <w:rPr>
                <w:rFonts w:ascii="Arial" w:hAnsi="Arial" w:cs="Arial"/>
              </w:rPr>
            </w:pPr>
          </w:p>
          <w:p w14:paraId="2706C4E8" w14:textId="195DAF0B" w:rsidR="00427272" w:rsidRPr="00F115E2" w:rsidRDefault="00427272" w:rsidP="00427272">
            <w:pPr>
              <w:rPr>
                <w:rFonts w:ascii="Arial" w:hAnsi="Arial" w:cs="Arial"/>
              </w:rPr>
            </w:pPr>
            <w:r>
              <w:rPr>
                <w:rFonts w:ascii="Arial" w:hAnsi="Arial" w:cs="Arial"/>
              </w:rPr>
              <w:t xml:space="preserve"> </w:t>
            </w:r>
          </w:p>
        </w:tc>
        <w:tc>
          <w:tcPr>
            <w:tcW w:w="3119" w:type="dxa"/>
            <w:tcBorders>
              <w:top w:val="single" w:sz="4" w:space="0" w:color="auto"/>
              <w:left w:val="single" w:sz="4" w:space="0" w:color="auto"/>
              <w:bottom w:val="nil"/>
              <w:right w:val="single" w:sz="4" w:space="0" w:color="auto"/>
            </w:tcBorders>
          </w:tcPr>
          <w:p w14:paraId="75BDF9B7" w14:textId="77777777" w:rsidR="00427272" w:rsidRDefault="00427272" w:rsidP="00427272">
            <w:pPr>
              <w:rPr>
                <w:rFonts w:ascii="Arial" w:hAnsi="Arial" w:cs="Arial"/>
              </w:rPr>
            </w:pPr>
            <w:r>
              <w:rPr>
                <w:rFonts w:ascii="Arial" w:hAnsi="Arial" w:cs="Arial"/>
              </w:rPr>
              <w:t xml:space="preserve">Improved NHS Staff Survey results </w:t>
            </w:r>
          </w:p>
          <w:p w14:paraId="3A10FFA7" w14:textId="4A9CA049" w:rsidR="00427272" w:rsidRDefault="00427272" w:rsidP="00427272">
            <w:pPr>
              <w:jc w:val="center"/>
              <w:rPr>
                <w:rFonts w:ascii="Arial" w:hAnsi="Arial" w:cs="Arial"/>
              </w:rPr>
            </w:pPr>
            <w:r>
              <w:rPr>
                <w:rFonts w:ascii="Arial" w:hAnsi="Arial" w:cs="Arial"/>
              </w:rPr>
              <w:t>80% by 31/3/24</w:t>
            </w:r>
          </w:p>
          <w:p w14:paraId="49BCB8F2" w14:textId="392C8E86" w:rsidR="00427272" w:rsidRPr="00F115E2" w:rsidRDefault="00427272" w:rsidP="00427272">
            <w:pPr>
              <w:jc w:val="center"/>
              <w:rPr>
                <w:rFonts w:ascii="Arial" w:hAnsi="Arial" w:cs="Arial"/>
              </w:rPr>
            </w:pPr>
            <w:r>
              <w:rPr>
                <w:rFonts w:ascii="Arial" w:hAnsi="Arial" w:cs="Arial"/>
              </w:rPr>
              <w:t>83% by 31/3/25</w:t>
            </w:r>
          </w:p>
        </w:tc>
        <w:tc>
          <w:tcPr>
            <w:tcW w:w="1417" w:type="dxa"/>
          </w:tcPr>
          <w:p w14:paraId="680FEC63" w14:textId="5BF5F036" w:rsidR="00427272" w:rsidRDefault="00427272" w:rsidP="00427272">
            <w:pPr>
              <w:jc w:val="center"/>
              <w:rPr>
                <w:b/>
                <w:bCs/>
                <w:sz w:val="28"/>
                <w:szCs w:val="28"/>
              </w:rPr>
            </w:pPr>
            <w:r w:rsidRPr="00BF77FE">
              <w:rPr>
                <w:rFonts w:ascii="Arial" w:hAnsi="Arial" w:cs="Arial"/>
              </w:rPr>
              <w:t>Ongoing</w:t>
            </w:r>
          </w:p>
        </w:tc>
        <w:tc>
          <w:tcPr>
            <w:tcW w:w="2126" w:type="dxa"/>
          </w:tcPr>
          <w:p w14:paraId="45EC6EF3" w14:textId="050D2881" w:rsidR="00427272" w:rsidRDefault="00427272" w:rsidP="00427272">
            <w:pPr>
              <w:jc w:val="center"/>
              <w:rPr>
                <w:b/>
                <w:bCs/>
                <w:sz w:val="28"/>
                <w:szCs w:val="28"/>
              </w:rPr>
            </w:pPr>
            <w:r w:rsidRPr="00BF77FE">
              <w:rPr>
                <w:rFonts w:ascii="Arial" w:hAnsi="Arial" w:cs="Arial"/>
                <w:b/>
                <w:bCs/>
                <w:sz w:val="24"/>
                <w:szCs w:val="24"/>
              </w:rPr>
              <w:t xml:space="preserve">Human </w:t>
            </w:r>
            <w:r>
              <w:rPr>
                <w:rFonts w:ascii="Arial" w:hAnsi="Arial" w:cs="Arial"/>
                <w:b/>
                <w:bCs/>
                <w:sz w:val="24"/>
                <w:szCs w:val="24"/>
              </w:rPr>
              <w:t>R</w:t>
            </w:r>
            <w:r w:rsidRPr="00BF77FE">
              <w:rPr>
                <w:rFonts w:ascii="Arial" w:hAnsi="Arial" w:cs="Arial"/>
                <w:b/>
                <w:bCs/>
                <w:sz w:val="24"/>
                <w:szCs w:val="24"/>
              </w:rPr>
              <w:t>esources</w:t>
            </w:r>
          </w:p>
        </w:tc>
      </w:tr>
      <w:tr w:rsidR="00427272" w14:paraId="13FC17BF" w14:textId="77777777" w:rsidTr="00A46C49">
        <w:tc>
          <w:tcPr>
            <w:tcW w:w="988" w:type="dxa"/>
            <w:tcBorders>
              <w:top w:val="nil"/>
              <w:left w:val="single" w:sz="4" w:space="0" w:color="auto"/>
              <w:bottom w:val="single" w:sz="4" w:space="0" w:color="auto"/>
              <w:right w:val="single" w:sz="4" w:space="0" w:color="auto"/>
            </w:tcBorders>
          </w:tcPr>
          <w:p w14:paraId="0629886F" w14:textId="77777777" w:rsidR="00427272" w:rsidRDefault="00427272" w:rsidP="00427272">
            <w:pPr>
              <w:rPr>
                <w:b/>
                <w:bCs/>
                <w:sz w:val="28"/>
                <w:szCs w:val="28"/>
              </w:rPr>
            </w:pPr>
          </w:p>
        </w:tc>
        <w:tc>
          <w:tcPr>
            <w:tcW w:w="3245" w:type="dxa"/>
            <w:tcBorders>
              <w:top w:val="nil"/>
              <w:left w:val="single" w:sz="4" w:space="0" w:color="auto"/>
              <w:bottom w:val="single" w:sz="4" w:space="0" w:color="auto"/>
              <w:right w:val="single" w:sz="4" w:space="0" w:color="auto"/>
            </w:tcBorders>
          </w:tcPr>
          <w:p w14:paraId="0263AC92" w14:textId="77777777" w:rsidR="00427272" w:rsidRPr="00627E77" w:rsidRDefault="00427272" w:rsidP="00427272">
            <w:pPr>
              <w:rPr>
                <w:rFonts w:ascii="Arial" w:hAnsi="Arial" w:cs="Arial"/>
              </w:rPr>
            </w:pPr>
          </w:p>
        </w:tc>
        <w:tc>
          <w:tcPr>
            <w:tcW w:w="3275" w:type="dxa"/>
            <w:tcBorders>
              <w:top w:val="nil"/>
              <w:left w:val="single" w:sz="4" w:space="0" w:color="auto"/>
              <w:bottom w:val="single" w:sz="4" w:space="0" w:color="auto"/>
              <w:right w:val="single" w:sz="4" w:space="0" w:color="auto"/>
            </w:tcBorders>
          </w:tcPr>
          <w:p w14:paraId="5ED524BF" w14:textId="77777777" w:rsidR="00427272" w:rsidRDefault="00427272" w:rsidP="00427272">
            <w:pPr>
              <w:rPr>
                <w:rFonts w:ascii="Arial" w:hAnsi="Arial" w:cs="Arial"/>
              </w:rPr>
            </w:pPr>
            <w:r>
              <w:rPr>
                <w:rFonts w:ascii="Arial" w:hAnsi="Arial" w:cs="Arial"/>
              </w:rPr>
              <w:t>Promote supporting guidance and Toolkit alongside the Policy</w:t>
            </w:r>
          </w:p>
          <w:p w14:paraId="44E010E4" w14:textId="77777777" w:rsidR="00427272" w:rsidRDefault="00427272" w:rsidP="00427272">
            <w:pPr>
              <w:rPr>
                <w:rFonts w:ascii="Arial" w:hAnsi="Arial" w:cs="Arial"/>
                <w:i/>
                <w:iCs/>
                <w:sz w:val="20"/>
                <w:szCs w:val="20"/>
              </w:rPr>
            </w:pPr>
          </w:p>
        </w:tc>
        <w:tc>
          <w:tcPr>
            <w:tcW w:w="3119" w:type="dxa"/>
            <w:tcBorders>
              <w:top w:val="nil"/>
              <w:left w:val="single" w:sz="4" w:space="0" w:color="auto"/>
              <w:bottom w:val="single" w:sz="4" w:space="0" w:color="auto"/>
              <w:right w:val="single" w:sz="4" w:space="0" w:color="auto"/>
            </w:tcBorders>
          </w:tcPr>
          <w:p w14:paraId="62F4C8FB" w14:textId="77777777" w:rsidR="00427272" w:rsidRDefault="00427272" w:rsidP="00427272">
            <w:pPr>
              <w:rPr>
                <w:rFonts w:ascii="Arial" w:hAnsi="Arial" w:cs="Arial"/>
              </w:rPr>
            </w:pPr>
          </w:p>
        </w:tc>
        <w:tc>
          <w:tcPr>
            <w:tcW w:w="1417" w:type="dxa"/>
          </w:tcPr>
          <w:p w14:paraId="63CF20F8" w14:textId="37286B9A" w:rsidR="00427272" w:rsidRDefault="00427272" w:rsidP="00427272">
            <w:pPr>
              <w:jc w:val="center"/>
              <w:rPr>
                <w:b/>
                <w:bCs/>
                <w:sz w:val="28"/>
                <w:szCs w:val="28"/>
              </w:rPr>
            </w:pPr>
            <w:r w:rsidRPr="00BF77FE">
              <w:rPr>
                <w:rFonts w:ascii="Arial" w:hAnsi="Arial" w:cs="Arial"/>
              </w:rPr>
              <w:t>Ongoing</w:t>
            </w:r>
          </w:p>
        </w:tc>
        <w:tc>
          <w:tcPr>
            <w:tcW w:w="2126" w:type="dxa"/>
          </w:tcPr>
          <w:p w14:paraId="1C30B77E" w14:textId="24B4CB10" w:rsidR="00427272" w:rsidRDefault="00427272" w:rsidP="00427272">
            <w:pPr>
              <w:jc w:val="center"/>
              <w:rPr>
                <w:b/>
                <w:bCs/>
                <w:sz w:val="28"/>
                <w:szCs w:val="28"/>
              </w:rPr>
            </w:pPr>
            <w:r w:rsidRPr="00BF77FE">
              <w:rPr>
                <w:rFonts w:ascii="Arial" w:hAnsi="Arial" w:cs="Arial"/>
                <w:b/>
                <w:bCs/>
                <w:sz w:val="24"/>
                <w:szCs w:val="24"/>
              </w:rPr>
              <w:t xml:space="preserve">Human </w:t>
            </w:r>
            <w:r>
              <w:rPr>
                <w:rFonts w:ascii="Arial" w:hAnsi="Arial" w:cs="Arial"/>
                <w:b/>
                <w:bCs/>
                <w:sz w:val="24"/>
                <w:szCs w:val="24"/>
              </w:rPr>
              <w:t>R</w:t>
            </w:r>
            <w:r w:rsidRPr="00BF77FE">
              <w:rPr>
                <w:rFonts w:ascii="Arial" w:hAnsi="Arial" w:cs="Arial"/>
                <w:b/>
                <w:bCs/>
                <w:sz w:val="24"/>
                <w:szCs w:val="24"/>
              </w:rPr>
              <w:t>esources</w:t>
            </w:r>
          </w:p>
        </w:tc>
      </w:tr>
    </w:tbl>
    <w:p w14:paraId="6C5A3B40" w14:textId="77777777" w:rsidR="00CE414B" w:rsidRPr="00CE414B" w:rsidRDefault="00CE414B">
      <w:pPr>
        <w:rPr>
          <w:b/>
          <w:bCs/>
          <w:sz w:val="28"/>
          <w:szCs w:val="28"/>
        </w:rPr>
      </w:pPr>
    </w:p>
    <w:sectPr w:rsidR="00CE414B" w:rsidRPr="00CE414B" w:rsidSect="00CE414B">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779C" w14:textId="77777777" w:rsidR="008F1289" w:rsidRDefault="008F1289" w:rsidP="00846CE1">
      <w:pPr>
        <w:spacing w:after="0" w:line="240" w:lineRule="auto"/>
      </w:pPr>
      <w:r>
        <w:separator/>
      </w:r>
    </w:p>
  </w:endnote>
  <w:endnote w:type="continuationSeparator" w:id="0">
    <w:p w14:paraId="7ED0538E" w14:textId="77777777" w:rsidR="008F1289" w:rsidRDefault="008F1289" w:rsidP="0084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560552"/>
      <w:docPartObj>
        <w:docPartGallery w:val="Page Numbers (Bottom of Page)"/>
        <w:docPartUnique/>
      </w:docPartObj>
    </w:sdtPr>
    <w:sdtEndPr>
      <w:rPr>
        <w:noProof/>
      </w:rPr>
    </w:sdtEndPr>
    <w:sdtContent>
      <w:p w14:paraId="772592EC" w14:textId="60A39651" w:rsidR="00D92D87" w:rsidRDefault="00D92D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E67B36" w14:textId="77777777" w:rsidR="00D92D87" w:rsidRDefault="00D92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AF0F" w14:textId="77777777" w:rsidR="008F1289" w:rsidRDefault="008F1289" w:rsidP="00846CE1">
      <w:pPr>
        <w:spacing w:after="0" w:line="240" w:lineRule="auto"/>
      </w:pPr>
      <w:r>
        <w:separator/>
      </w:r>
    </w:p>
  </w:footnote>
  <w:footnote w:type="continuationSeparator" w:id="0">
    <w:p w14:paraId="42B42FAD" w14:textId="77777777" w:rsidR="008F1289" w:rsidRDefault="008F1289" w:rsidP="00846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E5E2" w14:textId="737C4EA3" w:rsidR="00846CE1" w:rsidRDefault="00846CE1">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53493"/>
    <w:multiLevelType w:val="hybridMultilevel"/>
    <w:tmpl w:val="105C0312"/>
    <w:lvl w:ilvl="0" w:tplc="9AD8E6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7121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4B"/>
    <w:rsid w:val="00041CD6"/>
    <w:rsid w:val="00087E71"/>
    <w:rsid w:val="000F3A76"/>
    <w:rsid w:val="001378C9"/>
    <w:rsid w:val="0014467F"/>
    <w:rsid w:val="00153BE5"/>
    <w:rsid w:val="001C583D"/>
    <w:rsid w:val="001D7C6C"/>
    <w:rsid w:val="00256A9D"/>
    <w:rsid w:val="00264F43"/>
    <w:rsid w:val="00274C6E"/>
    <w:rsid w:val="002F7828"/>
    <w:rsid w:val="00314412"/>
    <w:rsid w:val="00335DEF"/>
    <w:rsid w:val="00353BE6"/>
    <w:rsid w:val="0039440C"/>
    <w:rsid w:val="003B030C"/>
    <w:rsid w:val="003B4F4C"/>
    <w:rsid w:val="003C3A54"/>
    <w:rsid w:val="003C657D"/>
    <w:rsid w:val="003E2C5B"/>
    <w:rsid w:val="003E5CB4"/>
    <w:rsid w:val="00427272"/>
    <w:rsid w:val="004309E7"/>
    <w:rsid w:val="00454959"/>
    <w:rsid w:val="00492EDD"/>
    <w:rsid w:val="004A611A"/>
    <w:rsid w:val="004D15CF"/>
    <w:rsid w:val="005104B2"/>
    <w:rsid w:val="0052144C"/>
    <w:rsid w:val="005268B6"/>
    <w:rsid w:val="00527B5E"/>
    <w:rsid w:val="00547248"/>
    <w:rsid w:val="00561602"/>
    <w:rsid w:val="00573A51"/>
    <w:rsid w:val="005A5949"/>
    <w:rsid w:val="005C1133"/>
    <w:rsid w:val="00627E77"/>
    <w:rsid w:val="00632C6D"/>
    <w:rsid w:val="00642575"/>
    <w:rsid w:val="006606F8"/>
    <w:rsid w:val="0067149F"/>
    <w:rsid w:val="0068084D"/>
    <w:rsid w:val="006A64D9"/>
    <w:rsid w:val="006D71C0"/>
    <w:rsid w:val="00712775"/>
    <w:rsid w:val="007174FB"/>
    <w:rsid w:val="00774C7B"/>
    <w:rsid w:val="007E20EB"/>
    <w:rsid w:val="008128E6"/>
    <w:rsid w:val="00846CE1"/>
    <w:rsid w:val="008C03EF"/>
    <w:rsid w:val="008D33B0"/>
    <w:rsid w:val="008F1289"/>
    <w:rsid w:val="008F3C48"/>
    <w:rsid w:val="009259B6"/>
    <w:rsid w:val="00937C88"/>
    <w:rsid w:val="009B382F"/>
    <w:rsid w:val="009C00E1"/>
    <w:rsid w:val="009D0D71"/>
    <w:rsid w:val="009D3401"/>
    <w:rsid w:val="00A46C49"/>
    <w:rsid w:val="00A84E87"/>
    <w:rsid w:val="00A93CBF"/>
    <w:rsid w:val="00AA1718"/>
    <w:rsid w:val="00AC177A"/>
    <w:rsid w:val="00B06E26"/>
    <w:rsid w:val="00B13F27"/>
    <w:rsid w:val="00B16CE9"/>
    <w:rsid w:val="00B7738A"/>
    <w:rsid w:val="00BA3ABF"/>
    <w:rsid w:val="00BF77FE"/>
    <w:rsid w:val="00C30B18"/>
    <w:rsid w:val="00C90FDB"/>
    <w:rsid w:val="00CA125A"/>
    <w:rsid w:val="00CE414B"/>
    <w:rsid w:val="00D623F2"/>
    <w:rsid w:val="00D92D87"/>
    <w:rsid w:val="00DD20C1"/>
    <w:rsid w:val="00DF56B5"/>
    <w:rsid w:val="00E3158B"/>
    <w:rsid w:val="00E904CE"/>
    <w:rsid w:val="00EA6121"/>
    <w:rsid w:val="00EB037D"/>
    <w:rsid w:val="00ED09CA"/>
    <w:rsid w:val="00EE282E"/>
    <w:rsid w:val="00F115E2"/>
    <w:rsid w:val="00F36234"/>
    <w:rsid w:val="00FA3CFC"/>
    <w:rsid w:val="00FF4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E96C"/>
  <w15:chartTrackingRefBased/>
  <w15:docId w15:val="{0EF4DD29-2786-4A9E-8FA8-592691E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CE1"/>
  </w:style>
  <w:style w:type="paragraph" w:styleId="Footer">
    <w:name w:val="footer"/>
    <w:basedOn w:val="Normal"/>
    <w:link w:val="FooterChar"/>
    <w:uiPriority w:val="99"/>
    <w:unhideWhenUsed/>
    <w:rsid w:val="00846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CE1"/>
  </w:style>
  <w:style w:type="paragraph" w:styleId="ListParagraph">
    <w:name w:val="List Paragraph"/>
    <w:basedOn w:val="Normal"/>
    <w:uiPriority w:val="34"/>
    <w:qFormat/>
    <w:rsid w:val="00527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HOBSON, Ann (LEEDS COMMUNITY HEALTHCARE NHS TRUST)</dc:creator>
  <cp:keywords/>
  <dc:description/>
  <cp:lastModifiedBy>WORLOCK, Richard (LEEDS COMMUNITY HEALTHCARE NHS TRUST)</cp:lastModifiedBy>
  <cp:revision>2</cp:revision>
  <dcterms:created xsi:type="dcterms:W3CDTF">2023-10-12T18:19:00Z</dcterms:created>
  <dcterms:modified xsi:type="dcterms:W3CDTF">2023-10-12T18:19:00Z</dcterms:modified>
</cp:coreProperties>
</file>